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CD8" w:rsidRPr="00812FBF" w:rsidRDefault="007A0CD8" w:rsidP="007A0CD8">
      <w:pPr>
        <w:jc w:val="center"/>
        <w:rPr>
          <w:rFonts w:ascii="Arial" w:hAnsi="Arial" w:cs="Arial"/>
          <w:b/>
          <w:sz w:val="28"/>
          <w:szCs w:val="28"/>
          <w:u w:val="single"/>
        </w:rPr>
      </w:pPr>
      <w:r w:rsidRPr="00812FBF">
        <w:rPr>
          <w:rFonts w:ascii="Arial" w:hAnsi="Arial" w:cs="Arial"/>
          <w:b/>
          <w:sz w:val="28"/>
          <w:szCs w:val="28"/>
          <w:u w:val="single"/>
        </w:rPr>
        <w:t>KATA PENGANTAR</w:t>
      </w:r>
    </w:p>
    <w:p w:rsidR="007A0CD8" w:rsidRPr="00812FBF" w:rsidRDefault="007A0CD8" w:rsidP="007A0CD8">
      <w:pPr>
        <w:jc w:val="center"/>
        <w:rPr>
          <w:rFonts w:ascii="Arial" w:hAnsi="Arial" w:cs="Arial"/>
          <w:b/>
          <w:sz w:val="24"/>
          <w:szCs w:val="24"/>
          <w:u w:val="single"/>
        </w:rPr>
      </w:pPr>
      <w:r w:rsidRPr="00812FBF">
        <w:rPr>
          <w:rFonts w:ascii="Arial" w:hAnsi="Arial" w:cs="Arial"/>
          <w:b/>
          <w:sz w:val="24"/>
          <w:szCs w:val="24"/>
          <w:u w:val="single"/>
        </w:rPr>
        <w:t xml:space="preserve"> </w:t>
      </w:r>
    </w:p>
    <w:p w:rsidR="007A0CD8" w:rsidRPr="00813AC2" w:rsidRDefault="007A0CD8" w:rsidP="007A0CD8">
      <w:pPr>
        <w:tabs>
          <w:tab w:val="left" w:pos="8820"/>
        </w:tabs>
        <w:spacing w:line="360" w:lineRule="auto"/>
        <w:ind w:right="-1" w:firstLine="720"/>
        <w:contextualSpacing/>
        <w:jc w:val="both"/>
        <w:rPr>
          <w:rFonts w:ascii="Arial" w:eastAsia="Arial Unicode MS" w:hAnsi="Arial" w:cs="Arial"/>
          <w:sz w:val="24"/>
          <w:szCs w:val="24"/>
        </w:rPr>
      </w:pPr>
      <w:r w:rsidRPr="00813AC2">
        <w:rPr>
          <w:rFonts w:ascii="Arial" w:eastAsia="Arial Unicode MS" w:hAnsi="Arial" w:cs="Arial"/>
          <w:sz w:val="24"/>
          <w:szCs w:val="24"/>
        </w:rPr>
        <w:t xml:space="preserve">Puji dan syukur Kami panjatkan ke hadirat Allah SWT, atas karunia serta rahmat-Nya lah penyusunan Rencana </w:t>
      </w:r>
      <w:r>
        <w:rPr>
          <w:rFonts w:ascii="Arial" w:eastAsia="Arial Unicode MS" w:hAnsi="Arial" w:cs="Arial"/>
          <w:sz w:val="24"/>
          <w:szCs w:val="24"/>
        </w:rPr>
        <w:t>Kerja</w:t>
      </w:r>
      <w:r w:rsidRPr="00813AC2">
        <w:rPr>
          <w:rFonts w:ascii="Arial" w:eastAsia="Arial Unicode MS" w:hAnsi="Arial" w:cs="Arial"/>
          <w:sz w:val="24"/>
          <w:szCs w:val="24"/>
        </w:rPr>
        <w:t xml:space="preserve">  Dinas Pariwisata, Kepemudaan dan Olah Raga Kota Serang Tahun </w:t>
      </w:r>
      <w:r>
        <w:rPr>
          <w:rFonts w:ascii="Arial" w:eastAsia="Arial Unicode MS" w:hAnsi="Arial" w:cs="Arial"/>
          <w:sz w:val="24"/>
          <w:szCs w:val="24"/>
          <w:lang w:val="id-ID"/>
        </w:rPr>
        <w:t>2024</w:t>
      </w:r>
      <w:r w:rsidRPr="00813AC2">
        <w:rPr>
          <w:rFonts w:ascii="Arial" w:eastAsia="Arial Unicode MS" w:hAnsi="Arial" w:cs="Arial"/>
          <w:sz w:val="24"/>
          <w:szCs w:val="24"/>
        </w:rPr>
        <w:t xml:space="preserve">  dapat diselesaikan sesuai waktu yang telah ditetapkan. </w:t>
      </w:r>
    </w:p>
    <w:p w:rsidR="007A0CD8" w:rsidRPr="00813AC2" w:rsidRDefault="007A0CD8" w:rsidP="007A0CD8">
      <w:pPr>
        <w:tabs>
          <w:tab w:val="left" w:pos="8820"/>
        </w:tabs>
        <w:spacing w:line="360" w:lineRule="auto"/>
        <w:ind w:right="-1" w:firstLine="720"/>
        <w:contextualSpacing/>
        <w:jc w:val="both"/>
        <w:rPr>
          <w:rFonts w:ascii="Arial" w:eastAsia="Arial Unicode MS" w:hAnsi="Arial" w:cs="Arial"/>
          <w:sz w:val="24"/>
          <w:szCs w:val="24"/>
        </w:rPr>
      </w:pPr>
      <w:r w:rsidRPr="00813AC2">
        <w:rPr>
          <w:rFonts w:ascii="Arial" w:eastAsia="Arial Unicode MS" w:hAnsi="Arial" w:cs="Arial"/>
          <w:sz w:val="24"/>
          <w:szCs w:val="24"/>
        </w:rPr>
        <w:t xml:space="preserve"> Rencana </w:t>
      </w:r>
      <w:r>
        <w:rPr>
          <w:rFonts w:ascii="Arial" w:eastAsia="Arial Unicode MS" w:hAnsi="Arial" w:cs="Arial"/>
          <w:sz w:val="24"/>
          <w:szCs w:val="24"/>
          <w:lang w:val="id-ID"/>
        </w:rPr>
        <w:t>Kerja</w:t>
      </w:r>
      <w:r w:rsidRPr="00813AC2">
        <w:rPr>
          <w:rFonts w:ascii="Arial" w:eastAsia="Arial Unicode MS" w:hAnsi="Arial" w:cs="Arial"/>
          <w:sz w:val="24"/>
          <w:szCs w:val="24"/>
        </w:rPr>
        <w:t xml:space="preserve">  Dinas Pariwisata, Kepemudaan dan Olah Raga Kota Se</w:t>
      </w:r>
      <w:bookmarkStart w:id="0" w:name="_GoBack"/>
      <w:bookmarkEnd w:id="0"/>
      <w:r w:rsidRPr="00813AC2">
        <w:rPr>
          <w:rFonts w:ascii="Arial" w:eastAsia="Arial Unicode MS" w:hAnsi="Arial" w:cs="Arial"/>
          <w:sz w:val="24"/>
          <w:szCs w:val="24"/>
        </w:rPr>
        <w:t xml:space="preserve">rang Tahun </w:t>
      </w:r>
      <w:r>
        <w:rPr>
          <w:rFonts w:ascii="Arial" w:eastAsia="Arial Unicode MS" w:hAnsi="Arial" w:cs="Arial"/>
          <w:sz w:val="24"/>
          <w:szCs w:val="24"/>
          <w:lang w:val="id-ID"/>
        </w:rPr>
        <w:t>2024</w:t>
      </w:r>
      <w:r w:rsidRPr="00813AC2">
        <w:rPr>
          <w:rFonts w:ascii="Arial" w:eastAsia="Arial Unicode MS" w:hAnsi="Arial" w:cs="Arial"/>
          <w:sz w:val="24"/>
          <w:szCs w:val="24"/>
        </w:rPr>
        <w:t xml:space="preserve"> adalah dokumen acuan pelaksanaan pembangunan yang dilaksanakan oleh Dinas Pariwisata, Kepemudaan dan Olah Raga Kota Serang untuk periode 3 (tiga ) tahun</w:t>
      </w:r>
      <w:r w:rsidRPr="00813AC2">
        <w:rPr>
          <w:rFonts w:ascii="Arial" w:eastAsia="Arial Unicode MS" w:hAnsi="Arial" w:cs="Arial"/>
          <w:sz w:val="24"/>
          <w:szCs w:val="24"/>
          <w:lang w:val="id-ID"/>
        </w:rPr>
        <w:t xml:space="preserve"> </w:t>
      </w:r>
      <w:r w:rsidRPr="00813AC2">
        <w:rPr>
          <w:rFonts w:ascii="Arial" w:eastAsia="Arial Unicode MS" w:hAnsi="Arial" w:cs="Arial"/>
          <w:sz w:val="24"/>
          <w:szCs w:val="24"/>
        </w:rPr>
        <w:t xml:space="preserve"> . Dimana termuat didalamnya Latar Belakang, Maksud dan Tujuan, Strategi dan Arah Kebijakan, Program dan Kegiatan serta Indikator Kinerja dan Kelompok Sasaran Pembangunan selama periode </w:t>
      </w:r>
      <w:r>
        <w:rPr>
          <w:rFonts w:ascii="Arial" w:eastAsia="Arial Unicode MS" w:hAnsi="Arial" w:cs="Arial"/>
          <w:sz w:val="24"/>
          <w:szCs w:val="24"/>
          <w:lang w:val="id-ID"/>
        </w:rPr>
        <w:t>1</w:t>
      </w:r>
      <w:r w:rsidRPr="00813AC2">
        <w:rPr>
          <w:rFonts w:ascii="Arial" w:eastAsia="Arial Unicode MS" w:hAnsi="Arial" w:cs="Arial"/>
          <w:sz w:val="24"/>
          <w:szCs w:val="24"/>
        </w:rPr>
        <w:t xml:space="preserve"> (</w:t>
      </w:r>
      <w:r>
        <w:rPr>
          <w:rFonts w:ascii="Arial" w:eastAsia="Arial Unicode MS" w:hAnsi="Arial" w:cs="Arial"/>
          <w:sz w:val="24"/>
          <w:szCs w:val="24"/>
        </w:rPr>
        <w:t>Satu</w:t>
      </w:r>
      <w:r w:rsidRPr="00813AC2">
        <w:rPr>
          <w:rFonts w:ascii="Arial" w:eastAsia="Arial Unicode MS" w:hAnsi="Arial" w:cs="Arial"/>
          <w:sz w:val="24"/>
          <w:szCs w:val="24"/>
        </w:rPr>
        <w:t>) tahun</w:t>
      </w:r>
      <w:r w:rsidRPr="00813AC2">
        <w:rPr>
          <w:rFonts w:ascii="Arial" w:eastAsia="Arial Unicode MS" w:hAnsi="Arial" w:cs="Arial"/>
          <w:sz w:val="24"/>
          <w:szCs w:val="24"/>
          <w:lang w:val="id-ID"/>
        </w:rPr>
        <w:t xml:space="preserve"> </w:t>
      </w:r>
      <w:r w:rsidRPr="00813AC2">
        <w:rPr>
          <w:rFonts w:ascii="Arial" w:eastAsia="Arial Unicode MS" w:hAnsi="Arial" w:cs="Arial"/>
          <w:sz w:val="24"/>
          <w:szCs w:val="24"/>
        </w:rPr>
        <w:t xml:space="preserve">  </w:t>
      </w:r>
      <w:r w:rsidRPr="00813AC2">
        <w:rPr>
          <w:rFonts w:ascii="Arial" w:eastAsia="Arial Unicode MS" w:hAnsi="Arial" w:cs="Arial"/>
          <w:sz w:val="24"/>
          <w:szCs w:val="24"/>
          <w:lang w:val="id-ID"/>
        </w:rPr>
        <w:t xml:space="preserve"> mendatang</w:t>
      </w:r>
      <w:r w:rsidRPr="00813AC2">
        <w:rPr>
          <w:rFonts w:ascii="Arial" w:eastAsia="Arial Unicode MS" w:hAnsi="Arial" w:cs="Arial"/>
          <w:sz w:val="24"/>
          <w:szCs w:val="24"/>
        </w:rPr>
        <w:t xml:space="preserve"> yang disusun sesuai dengan tugas dan fungsi pada Dinas Pariwisata, Kepemudaan dan Olah Raga yang berpedoman kepada  arahan Rencana Pengunan Daerah 2024-2026 </w:t>
      </w:r>
    </w:p>
    <w:p w:rsidR="007A0CD8" w:rsidRPr="00813AC2" w:rsidRDefault="007A0CD8" w:rsidP="007A0CD8">
      <w:pPr>
        <w:tabs>
          <w:tab w:val="left" w:pos="8820"/>
        </w:tabs>
        <w:spacing w:line="360" w:lineRule="auto"/>
        <w:ind w:right="-1" w:firstLine="720"/>
        <w:contextualSpacing/>
        <w:jc w:val="both"/>
        <w:rPr>
          <w:rFonts w:ascii="Arial" w:eastAsia="Arial Unicode MS" w:hAnsi="Arial" w:cs="Arial"/>
          <w:sz w:val="24"/>
          <w:szCs w:val="24"/>
        </w:rPr>
      </w:pPr>
      <w:r w:rsidRPr="00813AC2">
        <w:rPr>
          <w:rFonts w:ascii="Arial" w:eastAsia="Arial Unicode MS" w:hAnsi="Arial" w:cs="Arial"/>
          <w:sz w:val="24"/>
          <w:szCs w:val="24"/>
        </w:rPr>
        <w:t xml:space="preserve">Kami menyadari bahwa dalam </w:t>
      </w:r>
      <w:r w:rsidRPr="00813AC2">
        <w:rPr>
          <w:rFonts w:ascii="Arial" w:eastAsia="Arial Unicode MS" w:hAnsi="Arial" w:cs="Arial"/>
          <w:sz w:val="24"/>
          <w:szCs w:val="24"/>
          <w:lang w:val="id-ID"/>
        </w:rPr>
        <w:t>penyusunan</w:t>
      </w:r>
      <w:r w:rsidRPr="00813AC2">
        <w:rPr>
          <w:rFonts w:ascii="Arial" w:eastAsia="Arial Unicode MS" w:hAnsi="Arial" w:cs="Arial"/>
          <w:sz w:val="24"/>
          <w:szCs w:val="24"/>
        </w:rPr>
        <w:t xml:space="preserve"> Rencana </w:t>
      </w:r>
      <w:r>
        <w:rPr>
          <w:rFonts w:ascii="Arial" w:eastAsia="Arial Unicode MS" w:hAnsi="Arial" w:cs="Arial"/>
          <w:sz w:val="24"/>
          <w:szCs w:val="24"/>
          <w:lang w:val="id-ID"/>
        </w:rPr>
        <w:t>Kerja</w:t>
      </w:r>
      <w:r w:rsidRPr="00813AC2">
        <w:rPr>
          <w:rFonts w:ascii="Arial" w:eastAsia="Arial Unicode MS" w:hAnsi="Arial" w:cs="Arial"/>
          <w:sz w:val="24"/>
          <w:szCs w:val="24"/>
        </w:rPr>
        <w:t xml:space="preserve">  Dinas Pariwisata, Kepemudaan dan Olah Raga Kota Serang Tahun </w:t>
      </w:r>
      <w:r>
        <w:rPr>
          <w:rFonts w:ascii="Arial" w:eastAsia="Arial Unicode MS" w:hAnsi="Arial" w:cs="Arial"/>
          <w:sz w:val="24"/>
          <w:szCs w:val="24"/>
          <w:lang w:val="id-ID"/>
        </w:rPr>
        <w:t>2024</w:t>
      </w:r>
      <w:r w:rsidRPr="00813AC2">
        <w:rPr>
          <w:rFonts w:ascii="Arial" w:eastAsia="Arial Unicode MS" w:hAnsi="Arial" w:cs="Arial"/>
          <w:sz w:val="24"/>
          <w:szCs w:val="24"/>
        </w:rPr>
        <w:t xml:space="preserve">  </w:t>
      </w:r>
      <w:r w:rsidRPr="00813AC2">
        <w:rPr>
          <w:rFonts w:ascii="Arial" w:eastAsia="Arial Unicode MS" w:hAnsi="Arial" w:cs="Arial"/>
          <w:sz w:val="24"/>
          <w:szCs w:val="24"/>
          <w:lang w:val="id-ID"/>
        </w:rPr>
        <w:t xml:space="preserve">banyak </w:t>
      </w:r>
      <w:r w:rsidRPr="00813AC2">
        <w:rPr>
          <w:rFonts w:ascii="Arial" w:eastAsia="Arial Unicode MS" w:hAnsi="Arial" w:cs="Arial"/>
          <w:sz w:val="24"/>
          <w:szCs w:val="24"/>
        </w:rPr>
        <w:t>pihak yang secara akti</w:t>
      </w:r>
      <w:r w:rsidRPr="00813AC2">
        <w:rPr>
          <w:rFonts w:ascii="Arial" w:eastAsia="Arial Unicode MS" w:hAnsi="Arial" w:cs="Arial"/>
          <w:sz w:val="24"/>
          <w:szCs w:val="24"/>
          <w:lang w:val="id-ID"/>
        </w:rPr>
        <w:t>f</w:t>
      </w:r>
      <w:r w:rsidRPr="00813AC2">
        <w:rPr>
          <w:rFonts w:ascii="Arial" w:eastAsia="Arial Unicode MS" w:hAnsi="Arial" w:cs="Arial"/>
          <w:sz w:val="24"/>
          <w:szCs w:val="24"/>
        </w:rPr>
        <w:t xml:space="preserve"> membantu guna terselesaikannya</w:t>
      </w:r>
      <w:r w:rsidRPr="00813AC2">
        <w:rPr>
          <w:rFonts w:ascii="Arial" w:eastAsia="Arial Unicode MS" w:hAnsi="Arial" w:cs="Arial"/>
          <w:sz w:val="24"/>
          <w:szCs w:val="24"/>
          <w:lang w:val="id-ID"/>
        </w:rPr>
        <w:t xml:space="preserve"> </w:t>
      </w:r>
      <w:r w:rsidRPr="00813AC2">
        <w:rPr>
          <w:rFonts w:ascii="Arial" w:eastAsia="Arial Unicode MS" w:hAnsi="Arial" w:cs="Arial"/>
          <w:sz w:val="24"/>
          <w:szCs w:val="24"/>
        </w:rPr>
        <w:t>proses penyusun</w:t>
      </w:r>
      <w:r w:rsidRPr="00813AC2">
        <w:rPr>
          <w:rFonts w:ascii="Arial" w:eastAsia="Arial Unicode MS" w:hAnsi="Arial" w:cs="Arial"/>
          <w:sz w:val="24"/>
          <w:szCs w:val="24"/>
          <w:lang w:val="id-ID"/>
        </w:rPr>
        <w:t>a</w:t>
      </w:r>
      <w:r w:rsidRPr="00813AC2">
        <w:rPr>
          <w:rFonts w:ascii="Arial" w:eastAsia="Arial Unicode MS" w:hAnsi="Arial" w:cs="Arial"/>
          <w:sz w:val="24"/>
          <w:szCs w:val="24"/>
        </w:rPr>
        <w:t>n dokumen ini</w:t>
      </w:r>
      <w:r w:rsidRPr="00813AC2">
        <w:rPr>
          <w:rFonts w:ascii="Arial" w:eastAsia="Arial Unicode MS" w:hAnsi="Arial" w:cs="Arial"/>
          <w:sz w:val="24"/>
          <w:szCs w:val="24"/>
          <w:lang w:val="id-ID"/>
        </w:rPr>
        <w:t xml:space="preserve">, </w:t>
      </w:r>
      <w:r w:rsidRPr="00813AC2">
        <w:rPr>
          <w:rFonts w:ascii="Arial" w:eastAsia="Arial Unicode MS" w:hAnsi="Arial" w:cs="Arial"/>
          <w:sz w:val="24"/>
          <w:szCs w:val="24"/>
        </w:rPr>
        <w:t xml:space="preserve">bersama ini </w:t>
      </w:r>
      <w:r w:rsidRPr="00813AC2">
        <w:rPr>
          <w:rFonts w:ascii="Arial" w:eastAsia="Arial Unicode MS" w:hAnsi="Arial" w:cs="Arial"/>
          <w:sz w:val="24"/>
          <w:szCs w:val="24"/>
          <w:lang w:val="id-ID"/>
        </w:rPr>
        <w:t>kami ucapkan banyak terimakasih</w:t>
      </w:r>
      <w:r w:rsidRPr="00813AC2">
        <w:rPr>
          <w:rFonts w:ascii="Arial" w:eastAsia="Arial Unicode MS" w:hAnsi="Arial" w:cs="Arial"/>
          <w:sz w:val="24"/>
          <w:szCs w:val="24"/>
        </w:rPr>
        <w:t xml:space="preserve">. Semoga Rencana starategis ini dapat membantu meningkatkan tata kelola pemerintahan yang </w:t>
      </w:r>
      <w:proofErr w:type="gramStart"/>
      <w:r w:rsidRPr="00813AC2">
        <w:rPr>
          <w:rFonts w:ascii="Arial" w:eastAsia="Arial Unicode MS" w:hAnsi="Arial" w:cs="Arial"/>
          <w:sz w:val="24"/>
          <w:szCs w:val="24"/>
        </w:rPr>
        <w:t xml:space="preserve">baik  </w:t>
      </w:r>
      <w:r w:rsidRPr="00813AC2">
        <w:rPr>
          <w:rFonts w:ascii="Arial" w:eastAsia="Arial Unicode MS" w:hAnsi="Arial" w:cs="Arial"/>
          <w:sz w:val="24"/>
          <w:szCs w:val="24"/>
          <w:lang w:val="id-ID"/>
        </w:rPr>
        <w:t>bagi</w:t>
      </w:r>
      <w:proofErr w:type="gramEnd"/>
      <w:r w:rsidRPr="00813AC2">
        <w:rPr>
          <w:rFonts w:ascii="Arial" w:eastAsia="Arial Unicode MS" w:hAnsi="Arial" w:cs="Arial"/>
          <w:sz w:val="24"/>
          <w:szCs w:val="24"/>
          <w:lang w:val="id-ID"/>
        </w:rPr>
        <w:t xml:space="preserve"> Pemerintah Kota Serang </w:t>
      </w:r>
      <w:r w:rsidRPr="00813AC2">
        <w:rPr>
          <w:rFonts w:ascii="Arial" w:eastAsia="Arial Unicode MS" w:hAnsi="Arial" w:cs="Arial"/>
          <w:sz w:val="24"/>
          <w:szCs w:val="24"/>
        </w:rPr>
        <w:t xml:space="preserve">khususnya bagi Dinas Pariwisata, Kepemudaan dan Olah Raga Kota Serang. </w:t>
      </w:r>
    </w:p>
    <w:p w:rsidR="007A0CD8" w:rsidRPr="00813AC2" w:rsidRDefault="007A0CD8" w:rsidP="007A0CD8">
      <w:pPr>
        <w:spacing w:line="360" w:lineRule="auto"/>
        <w:ind w:right="-1"/>
        <w:rPr>
          <w:rFonts w:ascii="Arial" w:eastAsia="Arial Unicode MS" w:hAnsi="Arial" w:cs="Arial"/>
          <w:b/>
          <w:sz w:val="24"/>
          <w:szCs w:val="24"/>
        </w:rPr>
      </w:pPr>
      <w:r w:rsidRPr="00813AC2">
        <w:rPr>
          <w:rFonts w:ascii="Arial" w:eastAsia="Arial Unicode MS" w:hAnsi="Arial" w:cs="Arial"/>
          <w:b/>
          <w:sz w:val="24"/>
          <w:szCs w:val="24"/>
        </w:rPr>
        <w:t>Wassalamua’alaikum Wr. Wb</w:t>
      </w:r>
    </w:p>
    <w:p w:rsidR="007A0CD8" w:rsidRPr="00813AC2" w:rsidRDefault="007A0CD8" w:rsidP="007A0CD8">
      <w:pPr>
        <w:spacing w:line="360" w:lineRule="auto"/>
        <w:ind w:left="4320"/>
        <w:contextualSpacing/>
        <w:rPr>
          <w:rFonts w:ascii="Arial" w:eastAsia="Arial Unicode MS" w:hAnsi="Arial" w:cs="Arial"/>
          <w:sz w:val="24"/>
          <w:szCs w:val="24"/>
          <w:lang w:val="id-ID"/>
        </w:rPr>
      </w:pPr>
      <w:r w:rsidRPr="00813AC2">
        <w:rPr>
          <w:rFonts w:ascii="Arial" w:eastAsia="Arial Unicode MS" w:hAnsi="Arial" w:cs="Arial"/>
          <w:sz w:val="24"/>
          <w:szCs w:val="24"/>
        </w:rPr>
        <w:t xml:space="preserve">    </w:t>
      </w:r>
      <w:r w:rsidRPr="00813AC2">
        <w:rPr>
          <w:rFonts w:ascii="Arial" w:eastAsia="Arial Unicode MS" w:hAnsi="Arial" w:cs="Arial"/>
          <w:sz w:val="24"/>
          <w:szCs w:val="24"/>
        </w:rPr>
        <w:tab/>
      </w:r>
      <w:r w:rsidRPr="00813AC2">
        <w:rPr>
          <w:rFonts w:ascii="Arial" w:eastAsia="Arial Unicode MS" w:hAnsi="Arial" w:cs="Arial"/>
          <w:sz w:val="24"/>
          <w:szCs w:val="24"/>
          <w:lang w:val="id-ID"/>
        </w:rPr>
        <w:t xml:space="preserve">         </w:t>
      </w:r>
    </w:p>
    <w:p w:rsidR="007A0CD8" w:rsidRDefault="007A0CD8" w:rsidP="007A0CD8">
      <w:pPr>
        <w:spacing w:line="360" w:lineRule="auto"/>
        <w:contextualSpacing/>
        <w:rPr>
          <w:rFonts w:ascii="Arial" w:eastAsia="Arial Unicode MS" w:hAnsi="Arial" w:cs="Arial"/>
          <w:sz w:val="24"/>
          <w:szCs w:val="24"/>
        </w:rPr>
      </w:pPr>
      <w:r w:rsidRPr="00813AC2">
        <w:rPr>
          <w:rFonts w:ascii="Arial" w:eastAsia="Arial Unicode MS" w:hAnsi="Arial" w:cs="Arial"/>
          <w:sz w:val="24"/>
          <w:szCs w:val="24"/>
        </w:rPr>
        <w:t xml:space="preserve">                                                                       </w:t>
      </w:r>
    </w:p>
    <w:p w:rsidR="007A0CD8" w:rsidRDefault="007A0CD8" w:rsidP="007A0CD8">
      <w:pPr>
        <w:spacing w:line="360" w:lineRule="auto"/>
        <w:contextualSpacing/>
        <w:rPr>
          <w:rFonts w:ascii="Arial" w:hAnsi="Arial" w:cs="Arial"/>
          <w:b/>
          <w:sz w:val="32"/>
          <w:szCs w:val="32"/>
          <w:lang w:val="id-ID"/>
        </w:rPr>
      </w:pPr>
    </w:p>
    <w:tbl>
      <w:tblPr>
        <w:tblStyle w:val="TableGrid"/>
        <w:tblW w:w="4385" w:type="dxa"/>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tblGrid>
      <w:tr w:rsidR="007A0CD8" w:rsidTr="00D67BFB">
        <w:tc>
          <w:tcPr>
            <w:tcW w:w="4385" w:type="dxa"/>
          </w:tcPr>
          <w:p w:rsidR="007A0CD8" w:rsidRDefault="007A0CD8" w:rsidP="00AE68A1">
            <w:pPr>
              <w:autoSpaceDE w:val="0"/>
              <w:autoSpaceDN w:val="0"/>
              <w:adjustRightInd w:val="0"/>
              <w:spacing w:line="360" w:lineRule="auto"/>
              <w:jc w:val="center"/>
              <w:rPr>
                <w:rFonts w:ascii="Arial" w:hAnsi="Arial" w:cs="Arial"/>
                <w:color w:val="000000"/>
                <w:sz w:val="24"/>
                <w:szCs w:val="24"/>
                <w:lang w:val="id-ID"/>
              </w:rPr>
            </w:pPr>
            <w:r>
              <w:rPr>
                <w:rFonts w:ascii="Arial" w:hAnsi="Arial" w:cs="Arial"/>
                <w:color w:val="000000"/>
                <w:sz w:val="24"/>
                <w:szCs w:val="24"/>
                <w:lang w:val="id-ID"/>
              </w:rPr>
              <w:t xml:space="preserve">Serang, </w:t>
            </w:r>
            <w:r w:rsidR="00AE68A1">
              <w:rPr>
                <w:rFonts w:ascii="Arial" w:hAnsi="Arial" w:cs="Arial"/>
                <w:color w:val="000000"/>
                <w:sz w:val="24"/>
                <w:szCs w:val="24"/>
                <w:lang w:val="id-ID"/>
              </w:rPr>
              <w:t>1 September 2023</w:t>
            </w:r>
          </w:p>
        </w:tc>
      </w:tr>
      <w:tr w:rsidR="007A0CD8" w:rsidTr="00D67BFB">
        <w:tc>
          <w:tcPr>
            <w:tcW w:w="4385" w:type="dxa"/>
          </w:tcPr>
          <w:p w:rsidR="007A0CD8" w:rsidRDefault="00AE68A1" w:rsidP="00D67BFB">
            <w:pPr>
              <w:autoSpaceDE w:val="0"/>
              <w:autoSpaceDN w:val="0"/>
              <w:adjustRightInd w:val="0"/>
              <w:spacing w:line="360" w:lineRule="auto"/>
              <w:jc w:val="center"/>
              <w:rPr>
                <w:rFonts w:ascii="Arial" w:hAnsi="Arial" w:cs="Arial"/>
                <w:color w:val="000000"/>
                <w:sz w:val="24"/>
                <w:szCs w:val="24"/>
                <w:lang w:val="id-ID"/>
              </w:rPr>
            </w:pPr>
            <w:r>
              <w:rPr>
                <w:rFonts w:ascii="Tahoma" w:hAnsi="Tahoma" w:cs="Tahoma"/>
                <w:noProof/>
                <w:lang w:val="id-ID" w:eastAsia="id-ID"/>
              </w:rPr>
              <w:drawing>
                <wp:anchor distT="0" distB="0" distL="114300" distR="114300" simplePos="0" relativeHeight="251663360" behindDoc="1" locked="0" layoutInCell="1" allowOverlap="1" wp14:anchorId="6EFABF65" wp14:editId="248D715E">
                  <wp:simplePos x="0" y="0"/>
                  <wp:positionH relativeFrom="column">
                    <wp:posOffset>1169</wp:posOffset>
                  </wp:positionH>
                  <wp:positionV relativeFrom="paragraph">
                    <wp:posOffset>224490</wp:posOffset>
                  </wp:positionV>
                  <wp:extent cx="1930572" cy="1572835"/>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jpg"/>
                          <pic:cNvPicPr/>
                        </pic:nvPicPr>
                        <pic:blipFill>
                          <a:blip r:embed="rId6" cstate="print">
                            <a:extLst>
                              <a:ext uri="{BEBA8EAE-BF5A-486C-A8C5-ECC9F3942E4B}">
                                <a14:imgProps xmlns:a14="http://schemas.microsoft.com/office/drawing/2010/main">
                                  <a14:imgLayer r:embed="rId7">
                                    <a14:imgEffect>
                                      <a14:artisticPhotocopy/>
                                    </a14:imgEffect>
                                    <a14:imgEffect>
                                      <a14:sharpenSoften amount="10000"/>
                                    </a14:imgEffect>
                                    <a14:imgEffect>
                                      <a14:saturation sat="30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930572" cy="1572835"/>
                          </a:xfrm>
                          <a:prstGeom prst="rect">
                            <a:avLst/>
                          </a:prstGeom>
                        </pic:spPr>
                      </pic:pic>
                    </a:graphicData>
                  </a:graphic>
                  <wp14:sizeRelH relativeFrom="page">
                    <wp14:pctWidth>0</wp14:pctWidth>
                  </wp14:sizeRelH>
                  <wp14:sizeRelV relativeFrom="page">
                    <wp14:pctHeight>0</wp14:pctHeight>
                  </wp14:sizeRelV>
                </wp:anchor>
              </w:drawing>
            </w:r>
            <w:r w:rsidR="007A0CD8">
              <w:rPr>
                <w:rFonts w:ascii="Arial" w:hAnsi="Arial" w:cs="Arial"/>
                <w:color w:val="000000"/>
                <w:sz w:val="24"/>
                <w:szCs w:val="24"/>
                <w:lang w:val="id-ID"/>
              </w:rPr>
              <w:t>Kepala Dinas Pariwisata, Kepemudaan dan Olahraga Kota Serang</w:t>
            </w:r>
          </w:p>
        </w:tc>
      </w:tr>
      <w:tr w:rsidR="007A0CD8" w:rsidTr="00D67BFB">
        <w:tc>
          <w:tcPr>
            <w:tcW w:w="4385" w:type="dxa"/>
          </w:tcPr>
          <w:p w:rsidR="007A0CD8" w:rsidRDefault="007A0CD8" w:rsidP="00D67BFB">
            <w:pPr>
              <w:autoSpaceDE w:val="0"/>
              <w:autoSpaceDN w:val="0"/>
              <w:adjustRightInd w:val="0"/>
              <w:spacing w:line="360" w:lineRule="auto"/>
              <w:jc w:val="center"/>
              <w:rPr>
                <w:rFonts w:ascii="Arial" w:hAnsi="Arial" w:cs="Arial"/>
                <w:color w:val="000000"/>
                <w:sz w:val="24"/>
                <w:szCs w:val="24"/>
                <w:lang w:val="id-ID"/>
              </w:rPr>
            </w:pPr>
          </w:p>
        </w:tc>
      </w:tr>
      <w:tr w:rsidR="007A0CD8" w:rsidTr="00D67BFB">
        <w:tc>
          <w:tcPr>
            <w:tcW w:w="4385" w:type="dxa"/>
          </w:tcPr>
          <w:p w:rsidR="007A0CD8" w:rsidRDefault="007A0CD8" w:rsidP="00D67BFB">
            <w:pPr>
              <w:autoSpaceDE w:val="0"/>
              <w:autoSpaceDN w:val="0"/>
              <w:adjustRightInd w:val="0"/>
              <w:spacing w:line="360" w:lineRule="auto"/>
              <w:jc w:val="center"/>
              <w:rPr>
                <w:rFonts w:ascii="Arial" w:hAnsi="Arial" w:cs="Arial"/>
                <w:color w:val="000000"/>
                <w:sz w:val="24"/>
                <w:szCs w:val="24"/>
                <w:lang w:val="id-ID"/>
              </w:rPr>
            </w:pPr>
          </w:p>
        </w:tc>
      </w:tr>
      <w:tr w:rsidR="007A0CD8" w:rsidTr="00D67BFB">
        <w:tc>
          <w:tcPr>
            <w:tcW w:w="4385" w:type="dxa"/>
          </w:tcPr>
          <w:p w:rsidR="007A0CD8" w:rsidRDefault="007A0CD8" w:rsidP="00D67BFB">
            <w:pPr>
              <w:autoSpaceDE w:val="0"/>
              <w:autoSpaceDN w:val="0"/>
              <w:adjustRightInd w:val="0"/>
              <w:spacing w:line="360" w:lineRule="auto"/>
              <w:jc w:val="center"/>
              <w:rPr>
                <w:rFonts w:ascii="Arial" w:hAnsi="Arial" w:cs="Arial"/>
                <w:color w:val="000000"/>
                <w:sz w:val="24"/>
                <w:szCs w:val="24"/>
                <w:lang w:val="id-ID"/>
              </w:rPr>
            </w:pPr>
          </w:p>
        </w:tc>
      </w:tr>
      <w:tr w:rsidR="007A0CD8" w:rsidTr="00D67BFB">
        <w:tc>
          <w:tcPr>
            <w:tcW w:w="4385" w:type="dxa"/>
          </w:tcPr>
          <w:p w:rsidR="007A0CD8" w:rsidRDefault="007A0CD8" w:rsidP="00D67BFB">
            <w:pPr>
              <w:autoSpaceDE w:val="0"/>
              <w:autoSpaceDN w:val="0"/>
              <w:adjustRightInd w:val="0"/>
              <w:spacing w:line="360" w:lineRule="auto"/>
              <w:jc w:val="center"/>
              <w:rPr>
                <w:rFonts w:ascii="Arial" w:hAnsi="Arial" w:cs="Arial"/>
                <w:color w:val="000000"/>
                <w:sz w:val="24"/>
                <w:szCs w:val="24"/>
                <w:lang w:val="id-ID"/>
              </w:rPr>
            </w:pPr>
            <w:r w:rsidRPr="00282FA6">
              <w:rPr>
                <w:rFonts w:ascii="Arial" w:hAnsi="Arial" w:cs="Arial"/>
                <w:b/>
                <w:color w:val="000000"/>
                <w:sz w:val="24"/>
                <w:szCs w:val="24"/>
                <w:u w:val="single"/>
                <w:lang w:val="id-ID"/>
              </w:rPr>
              <w:t>Sarnata, S.Pd., M.Si</w:t>
            </w:r>
          </w:p>
        </w:tc>
      </w:tr>
      <w:tr w:rsidR="007A0CD8" w:rsidTr="00D67BFB">
        <w:tc>
          <w:tcPr>
            <w:tcW w:w="4385" w:type="dxa"/>
          </w:tcPr>
          <w:p w:rsidR="007A0CD8" w:rsidRDefault="007A0CD8" w:rsidP="00D67BFB">
            <w:pPr>
              <w:autoSpaceDE w:val="0"/>
              <w:autoSpaceDN w:val="0"/>
              <w:adjustRightInd w:val="0"/>
              <w:spacing w:line="360" w:lineRule="auto"/>
              <w:jc w:val="center"/>
              <w:rPr>
                <w:rFonts w:ascii="Arial" w:hAnsi="Arial" w:cs="Arial"/>
                <w:color w:val="000000"/>
                <w:sz w:val="24"/>
                <w:szCs w:val="24"/>
                <w:lang w:val="id-ID"/>
              </w:rPr>
            </w:pPr>
            <w:r>
              <w:rPr>
                <w:rFonts w:ascii="Arial" w:hAnsi="Arial" w:cs="Arial"/>
                <w:color w:val="000000"/>
                <w:sz w:val="24"/>
                <w:szCs w:val="24"/>
                <w:lang w:val="id-ID"/>
              </w:rPr>
              <w:t>19670403 199212 1 003</w:t>
            </w:r>
          </w:p>
        </w:tc>
      </w:tr>
    </w:tbl>
    <w:p w:rsidR="00830517" w:rsidRPr="00952E85" w:rsidRDefault="00830517" w:rsidP="00830517">
      <w:pPr>
        <w:widowControl w:val="0"/>
        <w:tabs>
          <w:tab w:val="left" w:pos="567"/>
        </w:tabs>
        <w:overflowPunct w:val="0"/>
        <w:autoSpaceDE w:val="0"/>
        <w:autoSpaceDN w:val="0"/>
        <w:adjustRightInd w:val="0"/>
        <w:snapToGrid w:val="0"/>
        <w:spacing w:after="0" w:line="360" w:lineRule="auto"/>
        <w:jc w:val="center"/>
        <w:rPr>
          <w:rFonts w:ascii="Arial" w:hAnsi="Arial" w:cs="Arial"/>
          <w:b/>
          <w:sz w:val="32"/>
          <w:szCs w:val="32"/>
          <w:lang w:val="id-ID"/>
        </w:rPr>
      </w:pPr>
      <w:r w:rsidRPr="00952E85">
        <w:rPr>
          <w:rFonts w:ascii="Arial" w:hAnsi="Arial" w:cs="Arial"/>
          <w:b/>
          <w:sz w:val="32"/>
          <w:szCs w:val="32"/>
          <w:lang w:val="id-ID"/>
        </w:rPr>
        <w:lastRenderedPageBreak/>
        <w:t>BAB I</w:t>
      </w:r>
    </w:p>
    <w:p w:rsidR="00830517" w:rsidRDefault="00830517" w:rsidP="00830517">
      <w:pPr>
        <w:widowControl w:val="0"/>
        <w:tabs>
          <w:tab w:val="left" w:pos="567"/>
        </w:tabs>
        <w:overflowPunct w:val="0"/>
        <w:autoSpaceDE w:val="0"/>
        <w:autoSpaceDN w:val="0"/>
        <w:adjustRightInd w:val="0"/>
        <w:snapToGrid w:val="0"/>
        <w:spacing w:after="0" w:line="360" w:lineRule="auto"/>
        <w:jc w:val="center"/>
        <w:rPr>
          <w:rFonts w:ascii="Arial" w:hAnsi="Arial" w:cs="Arial"/>
          <w:b/>
          <w:sz w:val="32"/>
          <w:szCs w:val="32"/>
          <w:lang w:val="id-ID"/>
        </w:rPr>
      </w:pPr>
      <w:r w:rsidRPr="00952E85">
        <w:rPr>
          <w:rFonts w:ascii="Arial" w:hAnsi="Arial" w:cs="Arial"/>
          <w:b/>
          <w:sz w:val="32"/>
          <w:szCs w:val="32"/>
          <w:lang w:val="id-ID"/>
        </w:rPr>
        <w:t>PENDAHULUAN</w:t>
      </w:r>
    </w:p>
    <w:p w:rsidR="00830517" w:rsidRPr="00952E85" w:rsidRDefault="00830517" w:rsidP="00830517">
      <w:pPr>
        <w:widowControl w:val="0"/>
        <w:tabs>
          <w:tab w:val="left" w:pos="567"/>
        </w:tabs>
        <w:overflowPunct w:val="0"/>
        <w:autoSpaceDE w:val="0"/>
        <w:autoSpaceDN w:val="0"/>
        <w:adjustRightInd w:val="0"/>
        <w:snapToGrid w:val="0"/>
        <w:spacing w:after="0" w:line="360" w:lineRule="auto"/>
        <w:jc w:val="center"/>
        <w:rPr>
          <w:rFonts w:ascii="Arial" w:hAnsi="Arial" w:cs="Arial"/>
          <w:b/>
          <w:sz w:val="32"/>
          <w:szCs w:val="32"/>
          <w:lang w:val="id-ID"/>
        </w:rPr>
      </w:pPr>
    </w:p>
    <w:p w:rsidR="00830517" w:rsidRDefault="00830517" w:rsidP="00830517">
      <w:pPr>
        <w:widowControl w:val="0"/>
        <w:tabs>
          <w:tab w:val="left" w:pos="567"/>
        </w:tabs>
        <w:overflowPunct w:val="0"/>
        <w:autoSpaceDE w:val="0"/>
        <w:autoSpaceDN w:val="0"/>
        <w:adjustRightInd w:val="0"/>
        <w:snapToGrid w:val="0"/>
        <w:spacing w:after="0" w:line="240" w:lineRule="auto"/>
        <w:jc w:val="both"/>
        <w:rPr>
          <w:rFonts w:ascii="Arial" w:hAnsi="Arial" w:cs="Arial"/>
          <w:b/>
          <w:sz w:val="24"/>
          <w:szCs w:val="24"/>
          <w:lang w:val="id-ID"/>
        </w:rPr>
      </w:pPr>
    </w:p>
    <w:p w:rsidR="00830517" w:rsidRPr="00C51351" w:rsidRDefault="00830517" w:rsidP="00830517">
      <w:pPr>
        <w:widowControl w:val="0"/>
        <w:numPr>
          <w:ilvl w:val="1"/>
          <w:numId w:val="1"/>
        </w:numPr>
        <w:tabs>
          <w:tab w:val="left" w:pos="567"/>
        </w:tabs>
        <w:overflowPunct w:val="0"/>
        <w:autoSpaceDE w:val="0"/>
        <w:autoSpaceDN w:val="0"/>
        <w:adjustRightInd w:val="0"/>
        <w:snapToGrid w:val="0"/>
        <w:spacing w:after="0" w:line="240" w:lineRule="auto"/>
        <w:ind w:left="0" w:firstLine="0"/>
        <w:jc w:val="both"/>
        <w:rPr>
          <w:rFonts w:ascii="Arial" w:hAnsi="Arial" w:cs="Arial"/>
          <w:b/>
          <w:sz w:val="24"/>
          <w:szCs w:val="24"/>
          <w:lang w:val="id-ID"/>
        </w:rPr>
      </w:pPr>
      <w:r w:rsidRPr="00C51351">
        <w:rPr>
          <w:rFonts w:ascii="Arial" w:hAnsi="Arial" w:cs="Arial"/>
          <w:b/>
          <w:sz w:val="24"/>
          <w:szCs w:val="24"/>
          <w:lang w:val="id-ID"/>
        </w:rPr>
        <w:t>Latar Belakang</w:t>
      </w:r>
    </w:p>
    <w:p w:rsidR="00830517" w:rsidRPr="00C51351" w:rsidRDefault="00830517" w:rsidP="00830517">
      <w:pPr>
        <w:widowControl w:val="0"/>
        <w:tabs>
          <w:tab w:val="left" w:pos="567"/>
        </w:tabs>
        <w:overflowPunct w:val="0"/>
        <w:autoSpaceDE w:val="0"/>
        <w:autoSpaceDN w:val="0"/>
        <w:adjustRightInd w:val="0"/>
        <w:snapToGrid w:val="0"/>
        <w:spacing w:after="120"/>
        <w:jc w:val="both"/>
        <w:rPr>
          <w:rFonts w:ascii="Arial" w:hAnsi="Arial" w:cs="Arial"/>
          <w:sz w:val="24"/>
          <w:szCs w:val="24"/>
          <w:lang w:val="en-ID"/>
        </w:rPr>
      </w:pPr>
      <w:r w:rsidRPr="00C51351">
        <w:rPr>
          <w:rFonts w:ascii="Arial" w:hAnsi="Arial" w:cs="Arial"/>
          <w:sz w:val="24"/>
          <w:szCs w:val="24"/>
          <w:lang w:val="en-ID"/>
        </w:rPr>
        <w:t xml:space="preserve"> </w:t>
      </w:r>
    </w:p>
    <w:p w:rsidR="00830517" w:rsidRPr="00E75CDD" w:rsidRDefault="00830517" w:rsidP="00830517">
      <w:pPr>
        <w:tabs>
          <w:tab w:val="left" w:pos="540"/>
          <w:tab w:val="left" w:pos="993"/>
        </w:tabs>
        <w:spacing w:after="0" w:line="360" w:lineRule="auto"/>
        <w:ind w:left="567"/>
        <w:jc w:val="both"/>
        <w:rPr>
          <w:rFonts w:ascii="Arial" w:hAnsi="Arial" w:cs="Arial"/>
          <w:sz w:val="24"/>
        </w:rPr>
      </w:pPr>
      <w:r w:rsidRPr="00C51351">
        <w:rPr>
          <w:rFonts w:ascii="Arial" w:eastAsia="Arial Unicode MS" w:hAnsi="Arial" w:cs="Arial"/>
          <w:sz w:val="24"/>
          <w:szCs w:val="24"/>
          <w:lang w:val="sv-SE"/>
        </w:rPr>
        <w:tab/>
      </w:r>
      <w:r w:rsidRPr="00E75CDD">
        <w:rPr>
          <w:rFonts w:ascii="Arial" w:hAnsi="Arial" w:cs="Arial"/>
          <w:sz w:val="24"/>
        </w:rPr>
        <w:t xml:space="preserve">Dinas Pariwisata, Kepemudaan dan </w:t>
      </w:r>
      <w:r>
        <w:rPr>
          <w:rFonts w:ascii="Arial" w:hAnsi="Arial" w:cs="Arial"/>
          <w:sz w:val="24"/>
        </w:rPr>
        <w:t>Olahraga</w:t>
      </w:r>
      <w:r w:rsidRPr="00E75CDD">
        <w:rPr>
          <w:rFonts w:ascii="Arial" w:hAnsi="Arial" w:cs="Arial"/>
          <w:sz w:val="24"/>
        </w:rPr>
        <w:t xml:space="preserve"> (DISPARPORA) Kota Serang merupakan salah satu perangkat daerah dalam menjalankan roda pemerintahan yang didasarkan kepada kebijakan umum daerah Kota Serang. Sesuai Undang-Undang Nomor 23 Tahun 2004 tentang Pemerintahan Daerah dan Undang-Undang Nomor 33 Tahun 2004 tentang Perimbangan Keuangan Pusat dan Daerah, dimana memberikan kewenangan kepada Daerah Kota/Kabupaten untuk mengurus dan memajukan daerahnya sendiri. Hal ini diarahkan untuk mempercepat terwujudnya kesejahteraan masyarakat melalui peningkatan pembangunan, pelayanan, pemberdayaan dan peran serta masyarakat. Dengan adanya otonomi Daerah tentunya diharapkan Pemerintah Daerah mampu meningkatkan daya saing melalui prinsip demokrasi, pemerataan, keadilan dalam pembangunan, peningkatan daya guna, potensi dan keanekaragaman sumber daya daerah. </w:t>
      </w:r>
    </w:p>
    <w:p w:rsidR="00830517" w:rsidRPr="00E75CDD" w:rsidRDefault="00830517" w:rsidP="00830517">
      <w:pPr>
        <w:tabs>
          <w:tab w:val="left" w:pos="540"/>
          <w:tab w:val="left" w:pos="1134"/>
        </w:tabs>
        <w:spacing w:after="0" w:line="360" w:lineRule="auto"/>
        <w:ind w:left="567"/>
        <w:jc w:val="both"/>
        <w:rPr>
          <w:rFonts w:ascii="Arial" w:hAnsi="Arial" w:cs="Arial"/>
          <w:sz w:val="24"/>
        </w:rPr>
      </w:pPr>
      <w:r w:rsidRPr="00E75CDD">
        <w:rPr>
          <w:rFonts w:ascii="Arial" w:hAnsi="Arial" w:cs="Arial"/>
          <w:sz w:val="24"/>
        </w:rPr>
        <w:tab/>
        <w:t xml:space="preserve">Perangkat Daerah merupakan unsur penyelenggara pemerintahan daerah yang dalam mencapai keberhasilannya perlu didukung dengan perencanaan yang baik sesuai dengan visi misi organisasi. Pendekatan yang dilakukan adalah melalui perencanaan strategis yang merupakan serangkaian rencana tindakan dan kegiatan mendasar yang dibuat untuk diimplementasikan oleh organisasi dalam rangka pencapaian tujuan organisasi yang telah ditetapkan sebelumnya. Sesuai dengan peraturan perundangan yang berlaku bahwa setiap Perangkat Daerah perlu menyusun </w:t>
      </w:r>
      <w:r>
        <w:rPr>
          <w:rFonts w:ascii="Arial" w:hAnsi="Arial" w:cs="Arial"/>
          <w:sz w:val="24"/>
        </w:rPr>
        <w:t>Rencana Kerja</w:t>
      </w:r>
      <w:r w:rsidRPr="00E75CDD">
        <w:rPr>
          <w:rFonts w:ascii="Arial" w:hAnsi="Arial" w:cs="Arial"/>
          <w:sz w:val="24"/>
        </w:rPr>
        <w:t xml:space="preserve"> (</w:t>
      </w:r>
      <w:r>
        <w:rPr>
          <w:rFonts w:ascii="Arial" w:hAnsi="Arial" w:cs="Arial"/>
          <w:sz w:val="24"/>
        </w:rPr>
        <w:t>Renja</w:t>
      </w:r>
      <w:r w:rsidRPr="00E75CDD">
        <w:rPr>
          <w:rFonts w:ascii="Arial" w:hAnsi="Arial" w:cs="Arial"/>
          <w:sz w:val="24"/>
        </w:rPr>
        <w:t>) Perangkat Daerah</w:t>
      </w:r>
      <w:r>
        <w:rPr>
          <w:rFonts w:ascii="Arial" w:hAnsi="Arial" w:cs="Arial"/>
          <w:sz w:val="24"/>
        </w:rPr>
        <w:t xml:space="preserve"> </w:t>
      </w:r>
      <w:r w:rsidRPr="00E75CDD">
        <w:rPr>
          <w:rFonts w:ascii="Arial" w:hAnsi="Arial" w:cs="Arial"/>
          <w:sz w:val="24"/>
        </w:rPr>
        <w:t>sebagai dokumen pedoman melaksanakan tugas dan fungsi.</w:t>
      </w:r>
      <w:r>
        <w:rPr>
          <w:rFonts w:ascii="Arial" w:hAnsi="Arial" w:cs="Arial"/>
          <w:sz w:val="24"/>
        </w:rPr>
        <w:t xml:space="preserve"> </w:t>
      </w:r>
    </w:p>
    <w:p w:rsidR="00830517" w:rsidRPr="00E75CDD" w:rsidRDefault="00830517" w:rsidP="00830517">
      <w:pPr>
        <w:tabs>
          <w:tab w:val="left" w:pos="540"/>
          <w:tab w:val="left" w:pos="993"/>
        </w:tabs>
        <w:spacing w:after="0" w:line="360" w:lineRule="auto"/>
        <w:ind w:left="567"/>
        <w:jc w:val="both"/>
        <w:rPr>
          <w:rFonts w:ascii="Arial" w:hAnsi="Arial" w:cs="Arial"/>
          <w:sz w:val="24"/>
        </w:rPr>
      </w:pPr>
      <w:r w:rsidRPr="00E75CDD">
        <w:rPr>
          <w:rFonts w:ascii="Arial" w:hAnsi="Arial" w:cs="Arial"/>
          <w:sz w:val="24"/>
        </w:rPr>
        <w:tab/>
        <w:t xml:space="preserve">Perencanaan </w:t>
      </w:r>
      <w:r>
        <w:rPr>
          <w:rFonts w:ascii="Arial" w:hAnsi="Arial" w:cs="Arial"/>
          <w:sz w:val="24"/>
          <w:lang w:val="id-ID"/>
        </w:rPr>
        <w:t>Kerja</w:t>
      </w:r>
      <w:r w:rsidRPr="00E75CDD">
        <w:rPr>
          <w:rFonts w:ascii="Arial" w:hAnsi="Arial" w:cs="Arial"/>
          <w:sz w:val="24"/>
        </w:rPr>
        <w:t xml:space="preserve"> Perangkat Daerah</w:t>
      </w:r>
      <w:r>
        <w:rPr>
          <w:rFonts w:ascii="Arial" w:hAnsi="Arial" w:cs="Arial"/>
          <w:sz w:val="24"/>
        </w:rPr>
        <w:t xml:space="preserve"> </w:t>
      </w:r>
      <w:r w:rsidRPr="00E75CDD">
        <w:rPr>
          <w:rFonts w:ascii="Arial" w:hAnsi="Arial" w:cs="Arial"/>
          <w:sz w:val="24"/>
        </w:rPr>
        <w:t>mutlak diperlukan sejalan pendekatan perencanaan pembangunan sebagaimana amanat Undang-Undang Nomor 25 Tahun 2004 tentang Sistem Perencanaan Pembangunan Nasional (SPPN) dan</w:t>
      </w:r>
      <w:r>
        <w:rPr>
          <w:rFonts w:ascii="Arial" w:hAnsi="Arial" w:cs="Arial"/>
          <w:sz w:val="24"/>
        </w:rPr>
        <w:t xml:space="preserve"> </w:t>
      </w:r>
      <w:r w:rsidRPr="00E75CDD">
        <w:rPr>
          <w:rFonts w:ascii="Arial" w:hAnsi="Arial" w:cs="Arial"/>
          <w:sz w:val="24"/>
        </w:rPr>
        <w:t>Undang-Undang Nomor 23</w:t>
      </w:r>
      <w:r>
        <w:rPr>
          <w:rFonts w:ascii="Arial" w:hAnsi="Arial" w:cs="Arial"/>
          <w:sz w:val="24"/>
        </w:rPr>
        <w:t xml:space="preserve"> </w:t>
      </w:r>
      <w:r w:rsidRPr="00E75CDD">
        <w:rPr>
          <w:rFonts w:ascii="Arial" w:hAnsi="Arial" w:cs="Arial"/>
          <w:sz w:val="24"/>
        </w:rPr>
        <w:t xml:space="preserve">Tahun 2014 tentang Pemerintahan. DISPARPORA sebagai Perangkat Daerah dalam penyiapan rencana, merujuk </w:t>
      </w:r>
      <w:r w:rsidRPr="00E75CDD">
        <w:rPr>
          <w:rFonts w:ascii="Arial" w:hAnsi="Arial" w:cs="Arial"/>
          <w:sz w:val="24"/>
        </w:rPr>
        <w:lastRenderedPageBreak/>
        <w:t>kepada amanat Undang-Undang Nomor 23 Tahun 2004 pasal 272</w:t>
      </w:r>
      <w:r>
        <w:rPr>
          <w:rFonts w:ascii="Arial" w:hAnsi="Arial" w:cs="Arial"/>
          <w:sz w:val="24"/>
        </w:rPr>
        <w:t xml:space="preserve"> </w:t>
      </w:r>
      <w:r w:rsidRPr="00E75CDD">
        <w:rPr>
          <w:rFonts w:ascii="Arial" w:hAnsi="Arial" w:cs="Arial"/>
          <w:sz w:val="24"/>
        </w:rPr>
        <w:t>Ayat 1,</w:t>
      </w:r>
      <w:r>
        <w:rPr>
          <w:rFonts w:ascii="Arial" w:hAnsi="Arial" w:cs="Arial"/>
          <w:sz w:val="24"/>
        </w:rPr>
        <w:t xml:space="preserve"> </w:t>
      </w:r>
      <w:r w:rsidRPr="00E75CDD">
        <w:rPr>
          <w:rFonts w:ascii="Arial" w:hAnsi="Arial" w:cs="Arial"/>
          <w:sz w:val="24"/>
        </w:rPr>
        <w:t>yakni</w:t>
      </w:r>
      <w:r>
        <w:rPr>
          <w:rFonts w:ascii="Arial" w:hAnsi="Arial" w:cs="Arial"/>
          <w:sz w:val="24"/>
        </w:rPr>
        <w:t xml:space="preserve"> </w:t>
      </w:r>
      <w:r w:rsidRPr="00E75CDD">
        <w:rPr>
          <w:rFonts w:ascii="Arial" w:hAnsi="Arial" w:cs="Arial"/>
          <w:sz w:val="24"/>
        </w:rPr>
        <w:t>harus</w:t>
      </w:r>
      <w:r>
        <w:rPr>
          <w:rFonts w:ascii="Arial" w:hAnsi="Arial" w:cs="Arial"/>
          <w:sz w:val="24"/>
        </w:rPr>
        <w:t xml:space="preserve"> </w:t>
      </w:r>
      <w:r w:rsidRPr="00E75CDD">
        <w:rPr>
          <w:rFonts w:ascii="Arial" w:hAnsi="Arial" w:cs="Arial"/>
          <w:sz w:val="24"/>
        </w:rPr>
        <w:t xml:space="preserve">menyusun </w:t>
      </w:r>
      <w:r>
        <w:rPr>
          <w:rFonts w:ascii="Arial" w:hAnsi="Arial" w:cs="Arial"/>
          <w:sz w:val="24"/>
        </w:rPr>
        <w:t xml:space="preserve">Rencana Kerja </w:t>
      </w:r>
      <w:r w:rsidRPr="00E75CDD">
        <w:rPr>
          <w:rFonts w:ascii="Arial" w:hAnsi="Arial" w:cs="Arial"/>
          <w:sz w:val="24"/>
        </w:rPr>
        <w:t xml:space="preserve">Perangkat Daerah , dengan berpedoman pada </w:t>
      </w:r>
      <w:r>
        <w:rPr>
          <w:rFonts w:ascii="Arial" w:hAnsi="Arial" w:cs="Arial"/>
          <w:sz w:val="24"/>
          <w:lang w:val="id-ID"/>
        </w:rPr>
        <w:t xml:space="preserve">Renscana Strategis Tahun 2024 – 2026 dan </w:t>
      </w:r>
      <w:r w:rsidRPr="00E75CDD">
        <w:rPr>
          <w:rFonts w:ascii="Arial" w:hAnsi="Arial" w:cs="Arial"/>
          <w:sz w:val="24"/>
        </w:rPr>
        <w:t xml:space="preserve">Rencana Pembangunan Daerah tahun 2024 – 2026 Kota Serang </w:t>
      </w:r>
    </w:p>
    <w:p w:rsidR="00830517" w:rsidRPr="00E75CDD" w:rsidRDefault="00830517" w:rsidP="00830517">
      <w:pPr>
        <w:tabs>
          <w:tab w:val="left" w:pos="540"/>
          <w:tab w:val="left" w:pos="1134"/>
        </w:tabs>
        <w:spacing w:after="0" w:line="360" w:lineRule="auto"/>
        <w:ind w:left="567"/>
        <w:jc w:val="both"/>
        <w:rPr>
          <w:rFonts w:ascii="Arial" w:hAnsi="Arial" w:cs="Arial"/>
          <w:sz w:val="24"/>
        </w:rPr>
      </w:pPr>
      <w:r w:rsidRPr="00E75CDD">
        <w:rPr>
          <w:rFonts w:ascii="Arial" w:hAnsi="Arial" w:cs="Arial"/>
          <w:sz w:val="24"/>
        </w:rPr>
        <w:tab/>
        <w:t xml:space="preserve"> </w:t>
      </w:r>
      <w:r w:rsidRPr="00E75CDD">
        <w:rPr>
          <w:rFonts w:ascii="Arial" w:hAnsi="Arial" w:cs="Arial"/>
          <w:sz w:val="24"/>
        </w:rPr>
        <w:tab/>
        <w:t>Fokus dari</w:t>
      </w:r>
      <w:r>
        <w:rPr>
          <w:rFonts w:ascii="Arial" w:hAnsi="Arial" w:cs="Arial"/>
          <w:sz w:val="24"/>
        </w:rPr>
        <w:t xml:space="preserve"> Renja</w:t>
      </w:r>
      <w:r w:rsidRPr="00E75CDD">
        <w:rPr>
          <w:rFonts w:ascii="Arial" w:hAnsi="Arial" w:cs="Arial"/>
          <w:sz w:val="24"/>
        </w:rPr>
        <w:t xml:space="preserve"> Dinas Pariwisata, Kepemudaan dan </w:t>
      </w:r>
      <w:r>
        <w:rPr>
          <w:rFonts w:ascii="Arial" w:hAnsi="Arial" w:cs="Arial"/>
          <w:sz w:val="24"/>
        </w:rPr>
        <w:t>Olahraga</w:t>
      </w:r>
      <w:r w:rsidRPr="00E75CDD">
        <w:rPr>
          <w:rFonts w:ascii="Arial" w:hAnsi="Arial" w:cs="Arial"/>
          <w:sz w:val="24"/>
        </w:rPr>
        <w:t xml:space="preserve"> Kota Serang 2024-2026 mencakup </w:t>
      </w:r>
      <w:r>
        <w:rPr>
          <w:rFonts w:ascii="Arial" w:hAnsi="Arial" w:cs="Arial"/>
          <w:sz w:val="24"/>
          <w:lang w:val="id-ID"/>
        </w:rPr>
        <w:t>tujuan</w:t>
      </w:r>
      <w:r w:rsidRPr="00E75CDD">
        <w:rPr>
          <w:rFonts w:ascii="Arial" w:hAnsi="Arial" w:cs="Arial"/>
          <w:sz w:val="24"/>
        </w:rPr>
        <w:t>, sasaran</w:t>
      </w:r>
      <w:r>
        <w:rPr>
          <w:rFonts w:ascii="Arial" w:hAnsi="Arial" w:cs="Arial"/>
          <w:sz w:val="24"/>
        </w:rPr>
        <w:t xml:space="preserve"> </w:t>
      </w:r>
      <w:r w:rsidRPr="00E75CDD">
        <w:rPr>
          <w:rFonts w:ascii="Arial" w:hAnsi="Arial" w:cs="Arial"/>
          <w:sz w:val="24"/>
        </w:rPr>
        <w:t>, program , kegiatan dan sub kegiatan</w:t>
      </w:r>
      <w:r>
        <w:rPr>
          <w:rFonts w:ascii="Arial" w:hAnsi="Arial" w:cs="Arial"/>
          <w:sz w:val="24"/>
        </w:rPr>
        <w:t xml:space="preserve"> </w:t>
      </w:r>
      <w:r w:rsidRPr="00E75CDD">
        <w:rPr>
          <w:rFonts w:ascii="Arial" w:hAnsi="Arial" w:cs="Arial"/>
          <w:sz w:val="24"/>
        </w:rPr>
        <w:t>yang menjadi tugas pokok dan fungsi</w:t>
      </w:r>
      <w:r>
        <w:rPr>
          <w:rFonts w:ascii="Arial" w:hAnsi="Arial" w:cs="Arial"/>
          <w:sz w:val="24"/>
        </w:rPr>
        <w:t xml:space="preserve"> </w:t>
      </w:r>
      <w:r w:rsidRPr="00E75CDD">
        <w:rPr>
          <w:rFonts w:ascii="Arial" w:hAnsi="Arial" w:cs="Arial"/>
          <w:sz w:val="24"/>
        </w:rPr>
        <w:t xml:space="preserve">kepada masyarakat. Selanjutnya rencana </w:t>
      </w:r>
      <w:r>
        <w:rPr>
          <w:rFonts w:ascii="Arial" w:hAnsi="Arial" w:cs="Arial"/>
          <w:sz w:val="24"/>
          <w:lang w:val="id-ID"/>
        </w:rPr>
        <w:t>kerja</w:t>
      </w:r>
      <w:r w:rsidRPr="00E75CDD">
        <w:rPr>
          <w:rFonts w:ascii="Arial" w:hAnsi="Arial" w:cs="Arial"/>
          <w:sz w:val="24"/>
        </w:rPr>
        <w:t xml:space="preserve"> perangkat daerah ini </w:t>
      </w:r>
      <w:proofErr w:type="gramStart"/>
      <w:r w:rsidRPr="00E75CDD">
        <w:rPr>
          <w:rFonts w:ascii="Arial" w:hAnsi="Arial" w:cs="Arial"/>
          <w:sz w:val="24"/>
        </w:rPr>
        <w:t>akan</w:t>
      </w:r>
      <w:proofErr w:type="gramEnd"/>
      <w:r w:rsidRPr="00E75CDD">
        <w:rPr>
          <w:rFonts w:ascii="Arial" w:hAnsi="Arial" w:cs="Arial"/>
          <w:sz w:val="24"/>
        </w:rPr>
        <w:t xml:space="preserve"> di evaluasi melalui Laporan Kinerja Instansi Pemerintah (L</w:t>
      </w:r>
      <w:r>
        <w:rPr>
          <w:rFonts w:ascii="Arial" w:hAnsi="Arial" w:cs="Arial"/>
          <w:sz w:val="24"/>
          <w:lang w:val="id-ID"/>
        </w:rPr>
        <w:t>KjIP</w:t>
      </w:r>
      <w:r w:rsidRPr="00E75CDD">
        <w:rPr>
          <w:rFonts w:ascii="Arial" w:hAnsi="Arial" w:cs="Arial"/>
          <w:sz w:val="24"/>
        </w:rPr>
        <w:t>) setiap tahun.</w:t>
      </w:r>
    </w:p>
    <w:p w:rsidR="00830517" w:rsidRPr="00E75CDD" w:rsidRDefault="00830517" w:rsidP="00830517">
      <w:pPr>
        <w:tabs>
          <w:tab w:val="left" w:pos="540"/>
        </w:tabs>
        <w:spacing w:after="0" w:line="360" w:lineRule="auto"/>
        <w:ind w:left="567"/>
        <w:jc w:val="both"/>
        <w:rPr>
          <w:rFonts w:ascii="Arial" w:hAnsi="Arial" w:cs="Arial"/>
          <w:sz w:val="24"/>
        </w:rPr>
      </w:pPr>
      <w:r w:rsidRPr="00E75CDD">
        <w:rPr>
          <w:rFonts w:ascii="Arial" w:hAnsi="Arial" w:cs="Arial"/>
          <w:sz w:val="24"/>
        </w:rPr>
        <w:t xml:space="preserve"> </w:t>
      </w:r>
    </w:p>
    <w:p w:rsidR="00830517" w:rsidRPr="00E75CDD" w:rsidRDefault="00830517" w:rsidP="00830517">
      <w:pPr>
        <w:widowControl w:val="0"/>
        <w:numPr>
          <w:ilvl w:val="1"/>
          <w:numId w:val="1"/>
        </w:numPr>
        <w:tabs>
          <w:tab w:val="left" w:pos="567"/>
        </w:tabs>
        <w:overflowPunct w:val="0"/>
        <w:autoSpaceDE w:val="0"/>
        <w:autoSpaceDN w:val="0"/>
        <w:adjustRightInd w:val="0"/>
        <w:snapToGrid w:val="0"/>
        <w:spacing w:after="0" w:line="360" w:lineRule="auto"/>
        <w:ind w:left="0" w:firstLine="0"/>
        <w:jc w:val="both"/>
        <w:rPr>
          <w:rFonts w:ascii="Arial" w:hAnsi="Arial" w:cs="Arial"/>
          <w:b/>
          <w:sz w:val="24"/>
        </w:rPr>
      </w:pPr>
      <w:r>
        <w:rPr>
          <w:rFonts w:ascii="Arial" w:hAnsi="Arial" w:cs="Arial"/>
          <w:b/>
          <w:sz w:val="24"/>
          <w:lang w:val="id-ID"/>
        </w:rPr>
        <w:t>Landasan Hukum</w:t>
      </w:r>
    </w:p>
    <w:p w:rsidR="00830517" w:rsidRPr="00E75CDD" w:rsidRDefault="00830517" w:rsidP="00830517">
      <w:pPr>
        <w:spacing w:after="0" w:line="360" w:lineRule="auto"/>
        <w:ind w:left="567"/>
        <w:jc w:val="both"/>
        <w:rPr>
          <w:rFonts w:ascii="Arial" w:hAnsi="Arial" w:cs="Arial"/>
          <w:sz w:val="24"/>
        </w:rPr>
      </w:pPr>
      <w:r>
        <w:rPr>
          <w:rFonts w:ascii="Arial" w:hAnsi="Arial" w:cs="Arial"/>
          <w:sz w:val="24"/>
        </w:rPr>
        <w:t xml:space="preserve">Rencana Kerja </w:t>
      </w:r>
      <w:r w:rsidRPr="00E75CDD">
        <w:rPr>
          <w:rFonts w:ascii="Arial" w:hAnsi="Arial" w:cs="Arial"/>
          <w:sz w:val="24"/>
        </w:rPr>
        <w:t xml:space="preserve">Dinas Pariwisata, Kepemudaan dan </w:t>
      </w:r>
      <w:r>
        <w:rPr>
          <w:rFonts w:ascii="Arial" w:hAnsi="Arial" w:cs="Arial"/>
          <w:sz w:val="24"/>
        </w:rPr>
        <w:t>Olahraga</w:t>
      </w:r>
      <w:r w:rsidRPr="00E75CDD">
        <w:rPr>
          <w:rFonts w:ascii="Arial" w:hAnsi="Arial" w:cs="Arial"/>
          <w:sz w:val="24"/>
        </w:rPr>
        <w:t xml:space="preserve"> Kota Serang Tahun 2024-2026</w:t>
      </w:r>
      <w:r>
        <w:rPr>
          <w:rFonts w:ascii="Arial" w:hAnsi="Arial" w:cs="Arial"/>
          <w:sz w:val="24"/>
        </w:rPr>
        <w:t xml:space="preserve"> </w:t>
      </w:r>
      <w:r w:rsidRPr="00E75CDD">
        <w:rPr>
          <w:rFonts w:ascii="Arial" w:hAnsi="Arial" w:cs="Arial"/>
          <w:sz w:val="24"/>
        </w:rPr>
        <w:t>disusun</w:t>
      </w:r>
      <w:r>
        <w:rPr>
          <w:rFonts w:ascii="Arial" w:hAnsi="Arial" w:cs="Arial"/>
          <w:sz w:val="24"/>
        </w:rPr>
        <w:t xml:space="preserve"> </w:t>
      </w:r>
      <w:r w:rsidRPr="00E75CDD">
        <w:rPr>
          <w:rFonts w:ascii="Arial" w:hAnsi="Arial" w:cs="Arial"/>
          <w:sz w:val="24"/>
        </w:rPr>
        <w:t xml:space="preserve">berdasarkan landasan sebagai </w:t>
      </w:r>
      <w:proofErr w:type="gramStart"/>
      <w:r w:rsidRPr="00E75CDD">
        <w:rPr>
          <w:rFonts w:ascii="Arial" w:hAnsi="Arial" w:cs="Arial"/>
          <w:sz w:val="24"/>
        </w:rPr>
        <w:t>berikut :</w:t>
      </w:r>
      <w:proofErr w:type="gramEnd"/>
    </w:p>
    <w:p w:rsidR="00830517" w:rsidRPr="00E75CDD" w:rsidRDefault="00830517" w:rsidP="00830517">
      <w:pPr>
        <w:tabs>
          <w:tab w:val="left" w:pos="851"/>
        </w:tabs>
        <w:spacing w:after="0" w:line="360" w:lineRule="auto"/>
        <w:ind w:left="567"/>
        <w:jc w:val="both"/>
        <w:rPr>
          <w:rFonts w:ascii="Arial" w:hAnsi="Arial" w:cs="Arial"/>
          <w:sz w:val="24"/>
        </w:rPr>
      </w:pP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Undang-Undang Nomor 28 Tahun 1999 tentang Penyelenggarakan Negara yang Bersih dan Bebas dari Korupsi, Kolusi, dan Nepotisme (Lembaran Negara Republik Indonesia Tahun 1999 Nomor 75, Tambahan Negara Republik Indonesia Nomor 3851.</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w:t>
      </w:r>
      <w:r>
        <w:rPr>
          <w:rFonts w:ascii="Arial" w:hAnsi="Arial" w:cs="Arial"/>
          <w:sz w:val="24"/>
        </w:rPr>
        <w:t xml:space="preserve"> </w:t>
      </w:r>
      <w:r w:rsidRPr="00E75CDD">
        <w:rPr>
          <w:rFonts w:ascii="Arial" w:hAnsi="Arial" w:cs="Arial"/>
          <w:sz w:val="24"/>
        </w:rPr>
        <w:t>Pemerintah</w:t>
      </w:r>
      <w:r>
        <w:rPr>
          <w:rFonts w:ascii="Arial" w:hAnsi="Arial" w:cs="Arial"/>
          <w:sz w:val="24"/>
        </w:rPr>
        <w:t xml:space="preserve"> </w:t>
      </w:r>
      <w:r w:rsidRPr="00E75CDD">
        <w:rPr>
          <w:rFonts w:ascii="Arial" w:hAnsi="Arial" w:cs="Arial"/>
          <w:sz w:val="24"/>
        </w:rPr>
        <w:t>RI</w:t>
      </w:r>
      <w:r>
        <w:rPr>
          <w:rFonts w:ascii="Arial" w:hAnsi="Arial" w:cs="Arial"/>
          <w:sz w:val="24"/>
        </w:rPr>
        <w:t xml:space="preserve"> </w:t>
      </w:r>
      <w:r w:rsidRPr="00E75CDD">
        <w:rPr>
          <w:rFonts w:ascii="Arial" w:hAnsi="Arial" w:cs="Arial"/>
          <w:sz w:val="24"/>
        </w:rPr>
        <w:t>Nomor</w:t>
      </w:r>
      <w:r>
        <w:rPr>
          <w:rFonts w:ascii="Arial" w:hAnsi="Arial" w:cs="Arial"/>
          <w:sz w:val="24"/>
        </w:rPr>
        <w:t xml:space="preserve"> </w:t>
      </w:r>
      <w:r w:rsidRPr="00E75CDD">
        <w:rPr>
          <w:rFonts w:ascii="Arial" w:hAnsi="Arial" w:cs="Arial"/>
          <w:sz w:val="24"/>
        </w:rPr>
        <w:t>39</w:t>
      </w:r>
      <w:r>
        <w:rPr>
          <w:rFonts w:ascii="Arial" w:hAnsi="Arial" w:cs="Arial"/>
          <w:sz w:val="24"/>
        </w:rPr>
        <w:t xml:space="preserve"> </w:t>
      </w:r>
      <w:r w:rsidRPr="00E75CDD">
        <w:rPr>
          <w:rFonts w:ascii="Arial" w:hAnsi="Arial" w:cs="Arial"/>
          <w:sz w:val="24"/>
        </w:rPr>
        <w:t>tahun</w:t>
      </w:r>
      <w:r>
        <w:rPr>
          <w:rFonts w:ascii="Arial" w:hAnsi="Arial" w:cs="Arial"/>
          <w:sz w:val="24"/>
        </w:rPr>
        <w:t xml:space="preserve"> </w:t>
      </w:r>
      <w:r w:rsidRPr="00E75CDD">
        <w:rPr>
          <w:rFonts w:ascii="Arial" w:hAnsi="Arial" w:cs="Arial"/>
          <w:sz w:val="24"/>
        </w:rPr>
        <w:t>1992,</w:t>
      </w:r>
      <w:r>
        <w:rPr>
          <w:rFonts w:ascii="Arial" w:hAnsi="Arial" w:cs="Arial"/>
          <w:sz w:val="24"/>
        </w:rPr>
        <w:t xml:space="preserve"> </w:t>
      </w:r>
      <w:r w:rsidRPr="00E75CDD">
        <w:rPr>
          <w:rFonts w:ascii="Arial" w:hAnsi="Arial" w:cs="Arial"/>
          <w:sz w:val="24"/>
        </w:rPr>
        <w:t>Tentang</w:t>
      </w:r>
      <w:r>
        <w:rPr>
          <w:rFonts w:ascii="Arial" w:hAnsi="Arial" w:cs="Arial"/>
          <w:sz w:val="24"/>
        </w:rPr>
        <w:t xml:space="preserve"> </w:t>
      </w:r>
      <w:r w:rsidRPr="00E75CDD">
        <w:rPr>
          <w:rFonts w:ascii="Arial" w:hAnsi="Arial" w:cs="Arial"/>
          <w:sz w:val="24"/>
        </w:rPr>
        <w:t>Peran</w:t>
      </w:r>
      <w:r>
        <w:rPr>
          <w:rFonts w:ascii="Arial" w:hAnsi="Arial" w:cs="Arial"/>
          <w:sz w:val="24"/>
        </w:rPr>
        <w:t xml:space="preserve"> </w:t>
      </w:r>
      <w:r w:rsidRPr="00E75CDD">
        <w:rPr>
          <w:rFonts w:ascii="Arial" w:hAnsi="Arial" w:cs="Arial"/>
          <w:sz w:val="24"/>
        </w:rPr>
        <w:t>serta</w:t>
      </w:r>
      <w:r>
        <w:rPr>
          <w:rFonts w:ascii="Arial" w:hAnsi="Arial" w:cs="Arial"/>
          <w:sz w:val="24"/>
        </w:rPr>
        <w:t xml:space="preserve"> </w:t>
      </w:r>
      <w:r w:rsidRPr="00E75CDD">
        <w:rPr>
          <w:rFonts w:ascii="Arial" w:hAnsi="Arial" w:cs="Arial"/>
          <w:sz w:val="24"/>
        </w:rPr>
        <w:t>Masyarakat</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 Pemerintah Nomor 25 Tahun 2000 tentang Kewenangan Pemerintah dan Kewenangan Provinsi sebagai Daerah Otonom (Lembaran Negara Republik Indonesia Tahun 2000 Nomor 54, Tambahan Lembaran Negara Republik Indonesia Nomor 3952); Peraturan Pemerintah Nomor 8 Tahun 2003 tentang Pedoman Organisasi Perangkat Daerah (Lembaran Negara Republik Indonesia Tahun 2003 Nomor 14, Tambahan Lembaran Negara Republik Indonesia Nomor 4262);</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Undang-undang Nomor 25 tahun 2004 tentang Sistem Perencanaan Pembangunan Nasional.</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Undang-undang Nomor 33 Tahun 2004 tentang Perimbangan Keuangan antara Pemerintah Pusat dan Daerah;</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Undang-Undang nomor 3 tahun 2005 tentang Sistem Keolahragaan Nasional</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lastRenderedPageBreak/>
        <w:t>Peraturan Pemerintah Nomor 58 Tahun 2005 tentang Pengelolaan Keuangan Daerah;</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 Menteri Dalam Negeri No 13 Tahun 2006 tentang Pengelolaan Keuangan Daerah, sebagaimana telah diubah terakhir dengan nomor 21 Tahun 2011.</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Undang-undang</w:t>
      </w:r>
      <w:r>
        <w:rPr>
          <w:rFonts w:ascii="Arial" w:hAnsi="Arial" w:cs="Arial"/>
          <w:sz w:val="24"/>
        </w:rPr>
        <w:t xml:space="preserve"> </w:t>
      </w:r>
      <w:r w:rsidRPr="00E75CDD">
        <w:rPr>
          <w:rFonts w:ascii="Arial" w:hAnsi="Arial" w:cs="Arial"/>
          <w:sz w:val="24"/>
        </w:rPr>
        <w:t>Nomor 32</w:t>
      </w:r>
      <w:r>
        <w:rPr>
          <w:rFonts w:ascii="Arial" w:hAnsi="Arial" w:cs="Arial"/>
          <w:sz w:val="24"/>
        </w:rPr>
        <w:t xml:space="preserve"> </w:t>
      </w:r>
      <w:r w:rsidRPr="00E75CDD">
        <w:rPr>
          <w:rFonts w:ascii="Arial" w:hAnsi="Arial" w:cs="Arial"/>
          <w:sz w:val="24"/>
        </w:rPr>
        <w:t>Tahun</w:t>
      </w:r>
      <w:r>
        <w:rPr>
          <w:rFonts w:ascii="Arial" w:hAnsi="Arial" w:cs="Arial"/>
          <w:sz w:val="24"/>
        </w:rPr>
        <w:t xml:space="preserve"> </w:t>
      </w:r>
      <w:r w:rsidRPr="00E75CDD">
        <w:rPr>
          <w:rFonts w:ascii="Arial" w:hAnsi="Arial" w:cs="Arial"/>
          <w:sz w:val="24"/>
        </w:rPr>
        <w:t>2007,</w:t>
      </w:r>
      <w:r>
        <w:rPr>
          <w:rFonts w:ascii="Arial" w:hAnsi="Arial" w:cs="Arial"/>
          <w:sz w:val="24"/>
        </w:rPr>
        <w:t xml:space="preserve"> </w:t>
      </w:r>
      <w:r w:rsidRPr="00E75CDD">
        <w:rPr>
          <w:rFonts w:ascii="Arial" w:hAnsi="Arial" w:cs="Arial"/>
          <w:sz w:val="24"/>
        </w:rPr>
        <w:t>Tentang</w:t>
      </w:r>
      <w:r>
        <w:rPr>
          <w:rFonts w:ascii="Arial" w:hAnsi="Arial" w:cs="Arial"/>
          <w:sz w:val="24"/>
        </w:rPr>
        <w:t xml:space="preserve"> </w:t>
      </w:r>
      <w:r w:rsidRPr="00E75CDD">
        <w:rPr>
          <w:rFonts w:ascii="Arial" w:hAnsi="Arial" w:cs="Arial"/>
          <w:sz w:val="24"/>
        </w:rPr>
        <w:t>Pembentukan</w:t>
      </w:r>
      <w:r>
        <w:rPr>
          <w:rFonts w:ascii="Arial" w:hAnsi="Arial" w:cs="Arial"/>
          <w:sz w:val="24"/>
        </w:rPr>
        <w:t xml:space="preserve"> </w:t>
      </w:r>
      <w:r w:rsidRPr="00E75CDD">
        <w:rPr>
          <w:rFonts w:ascii="Arial" w:hAnsi="Arial" w:cs="Arial"/>
          <w:sz w:val="24"/>
        </w:rPr>
        <w:t>Kota</w:t>
      </w:r>
      <w:r>
        <w:rPr>
          <w:rFonts w:ascii="Arial" w:hAnsi="Arial" w:cs="Arial"/>
          <w:sz w:val="24"/>
        </w:rPr>
        <w:t xml:space="preserve"> </w:t>
      </w:r>
      <w:r w:rsidRPr="00E75CDD">
        <w:rPr>
          <w:rFonts w:ascii="Arial" w:hAnsi="Arial" w:cs="Arial"/>
          <w:sz w:val="24"/>
        </w:rPr>
        <w:t>Serang Di</w:t>
      </w:r>
      <w:r>
        <w:rPr>
          <w:rFonts w:ascii="Arial" w:hAnsi="Arial" w:cs="Arial"/>
          <w:sz w:val="24"/>
        </w:rPr>
        <w:t xml:space="preserve"> </w:t>
      </w:r>
      <w:r w:rsidRPr="00E75CDD">
        <w:rPr>
          <w:rFonts w:ascii="Arial" w:hAnsi="Arial" w:cs="Arial"/>
          <w:sz w:val="24"/>
        </w:rPr>
        <w:t>Provinsi</w:t>
      </w:r>
      <w:r>
        <w:rPr>
          <w:rFonts w:ascii="Arial" w:hAnsi="Arial" w:cs="Arial"/>
          <w:sz w:val="24"/>
        </w:rPr>
        <w:t xml:space="preserve"> </w:t>
      </w:r>
      <w:r w:rsidRPr="00E75CDD">
        <w:rPr>
          <w:rFonts w:ascii="Arial" w:hAnsi="Arial" w:cs="Arial"/>
          <w:sz w:val="24"/>
        </w:rPr>
        <w:t>Banten</w:t>
      </w:r>
      <w:r>
        <w:rPr>
          <w:rFonts w:ascii="Arial" w:hAnsi="Arial" w:cs="Arial"/>
          <w:sz w:val="24"/>
        </w:rPr>
        <w:t xml:space="preserve"> </w:t>
      </w:r>
      <w:r w:rsidRPr="00E75CDD">
        <w:rPr>
          <w:rFonts w:ascii="Arial" w:hAnsi="Arial" w:cs="Arial"/>
          <w:sz w:val="24"/>
        </w:rPr>
        <w:t>(Lembar Negara Republik Indonesia Tahun</w:t>
      </w:r>
      <w:r>
        <w:rPr>
          <w:rFonts w:ascii="Arial" w:hAnsi="Arial" w:cs="Arial"/>
          <w:sz w:val="24"/>
        </w:rPr>
        <w:t xml:space="preserve"> </w:t>
      </w:r>
      <w:r w:rsidRPr="00E75CDD">
        <w:rPr>
          <w:rFonts w:ascii="Arial" w:hAnsi="Arial" w:cs="Arial"/>
          <w:sz w:val="24"/>
        </w:rPr>
        <w:t>2007 Nomor 82, Tambahan Lembaran Negara Republik Indonesia Nomor</w:t>
      </w:r>
      <w:r>
        <w:rPr>
          <w:rFonts w:ascii="Arial" w:hAnsi="Arial" w:cs="Arial"/>
          <w:sz w:val="24"/>
        </w:rPr>
        <w:t xml:space="preserve"> </w:t>
      </w:r>
      <w:r w:rsidRPr="00E75CDD">
        <w:rPr>
          <w:rFonts w:ascii="Arial" w:hAnsi="Arial" w:cs="Arial"/>
          <w:sz w:val="24"/>
        </w:rPr>
        <w:t>4748).</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Undang-Undang nomor 26 tahun 2007 tentang Penataan Ruang (Lembaran Negara Republik Indonesia Tahun 2007) ;</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 xml:space="preserve">Peraturan Pemerintah Republik Indonesia Nomor 6 Tahun 2008 tentang Pedoman Evaluasi Penyelenggaraan Pemerintahan Daerah; </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 Pemerintah Republik Indonesia Nomor 8 Tahun 2008 tentang Tahapan, Tata Cara Penyusunan, Pengendalian dan Evaluasi Pelaksanaan Rencana Pembangunan Daerah ;</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Pelaksanaan Peraturan Pemerintah Nomor 8 Tahun 2008 tentang Tahapan Tata Cara Penyusunan, Pengendalian dan Evaluasi Pelaksanaan Rencana Pembangunan Daerah ;</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Undang-Undang nomor 40 tahun 2009 tentang Kepemudaan</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Undang-Undang Nomor 32 tahun 2009 tentang Perlindungan dan Pengelolaan Lingkungan Hidup ;</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 Pemerintah Nomor 50 Tahun 2011 tentang Rencana Induk Pembangunan Kepariwisataan nasional 2010-2025</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Undang – Undang Nomor 23 tahun 2014 tentang Pemerintahan Daerah ;</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 Presiden Nomor 29 Tahun 2014 tentang Sistem Akuntabilitas Kinerja Instansi Pemerintah ;</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 Menteri Dalam Negeri Nomor 08 Tahun 2014 tentang Sistem Informasi Pembangunan Daerah ( SIPD )</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 Mentri Nomor 14 Tahun 2016 tentang Pedoman Destinasi Pariwisata Berkelanjutan</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 Pemerintah Republik Indonesia Nomor 18 Tahun 2016 Tentang Perangkat Daerah ;</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 Menteri Dalam Negeri Nomor 86 Tahun 2017 tentang Tata Cara Perencanaan, Pengendalian dan Evaluasi Pembangunan Daerah;</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lastRenderedPageBreak/>
        <w:t>Peraturan Presiden Nomor 95 Tahun 2017 tentang Peningkatan Prestasi Olahraga Nasional;</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 xml:space="preserve">Peraturan Walikota Kota Serang Nomor 12 Tahun 2017, Tentang Perubahan Kedua Kedudukan, Susunan Organisasi, Tugas dan Fungsi serta Tata kerja Dinas Pariwisata, Pemuda dan </w:t>
      </w:r>
      <w:r>
        <w:rPr>
          <w:rFonts w:ascii="Arial" w:hAnsi="Arial" w:cs="Arial"/>
          <w:sz w:val="24"/>
        </w:rPr>
        <w:t>Olahraga</w:t>
      </w:r>
      <w:r w:rsidRPr="00E75CDD">
        <w:rPr>
          <w:rFonts w:ascii="Arial" w:hAnsi="Arial" w:cs="Arial"/>
          <w:sz w:val="24"/>
        </w:rPr>
        <w:t>;</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 Menteri Dalam Negeri Republik Indonesia Nomor 90 Tahun 2019 Tentang Klasifikasi, Kodefikasi, Dan Nomenklatur Perencanaan Pembangunan Dan Keuangan Daerah;</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Keputusan Menteri Dalam Negeri Nomor 050-3708 Tahun 2020 tentang Hasil Verifikasi dan Validasi Pemutakhiran Klasifikasi, Kodefikasi dan Nomenklatur Perencanaan Pembangunan dan Keuangan Daerah;</w:t>
      </w:r>
    </w:p>
    <w:p w:rsidR="00830517" w:rsidRPr="00E75CDD" w:rsidRDefault="00830517" w:rsidP="00830517">
      <w:pPr>
        <w:numPr>
          <w:ilvl w:val="0"/>
          <w:numId w:val="2"/>
        </w:numPr>
        <w:spacing w:after="0" w:line="360" w:lineRule="auto"/>
        <w:ind w:left="993" w:hanging="426"/>
        <w:jc w:val="both"/>
        <w:rPr>
          <w:rFonts w:ascii="Arial" w:hAnsi="Arial" w:cs="Arial"/>
          <w:sz w:val="24"/>
        </w:rPr>
      </w:pPr>
      <w:r>
        <w:rPr>
          <w:rFonts w:ascii="Arial" w:hAnsi="Arial" w:cs="Arial"/>
          <w:sz w:val="24"/>
        </w:rPr>
        <w:t>Peraturan Walikota Serang No. 123</w:t>
      </w:r>
      <w:r w:rsidRPr="00E75CDD">
        <w:rPr>
          <w:rFonts w:ascii="Arial" w:hAnsi="Arial" w:cs="Arial"/>
          <w:sz w:val="24"/>
        </w:rPr>
        <w:t xml:space="preserve"> Tahun 2021 tentang Kedudukan, Susunan Organisasi, Tugas Dan Fungsi Serta Tata Kerja Dinas Pariwisata, Kepemudaan Dan Olahraga Kota Serang;</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 Daerah Kota Serang Nomor 2 Tahun 2009</w:t>
      </w:r>
    </w:p>
    <w:p w:rsidR="00830517" w:rsidRPr="00E75CDD" w:rsidRDefault="00830517" w:rsidP="00830517">
      <w:pPr>
        <w:pStyle w:val="ListParagraph"/>
        <w:spacing w:before="3" w:after="0" w:line="360" w:lineRule="auto"/>
        <w:ind w:left="993" w:right="57"/>
        <w:jc w:val="both"/>
        <w:rPr>
          <w:rFonts w:ascii="Arial" w:hAnsi="Arial" w:cs="Arial"/>
          <w:sz w:val="24"/>
        </w:rPr>
      </w:pPr>
      <w:proofErr w:type="gramStart"/>
      <w:r w:rsidRPr="00E75CDD">
        <w:rPr>
          <w:rFonts w:ascii="Arial" w:hAnsi="Arial" w:cs="Arial"/>
          <w:sz w:val="24"/>
        </w:rPr>
        <w:t>tentang</w:t>
      </w:r>
      <w:proofErr w:type="gramEnd"/>
      <w:r>
        <w:rPr>
          <w:rFonts w:ascii="Arial" w:hAnsi="Arial" w:cs="Arial"/>
          <w:sz w:val="24"/>
        </w:rPr>
        <w:t xml:space="preserve"> </w:t>
      </w:r>
      <w:r w:rsidRPr="00E75CDD">
        <w:rPr>
          <w:rFonts w:ascii="Arial" w:hAnsi="Arial" w:cs="Arial"/>
          <w:sz w:val="24"/>
        </w:rPr>
        <w:t>Rencana</w:t>
      </w:r>
      <w:r>
        <w:rPr>
          <w:rFonts w:ascii="Arial" w:hAnsi="Arial" w:cs="Arial"/>
          <w:sz w:val="24"/>
        </w:rPr>
        <w:t xml:space="preserve"> </w:t>
      </w:r>
      <w:r w:rsidRPr="00E75CDD">
        <w:rPr>
          <w:rFonts w:ascii="Arial" w:hAnsi="Arial" w:cs="Arial"/>
          <w:sz w:val="24"/>
        </w:rPr>
        <w:t>Pembangunan</w:t>
      </w:r>
      <w:r>
        <w:rPr>
          <w:rFonts w:ascii="Arial" w:hAnsi="Arial" w:cs="Arial"/>
          <w:sz w:val="24"/>
        </w:rPr>
        <w:t xml:space="preserve"> </w:t>
      </w:r>
      <w:r w:rsidRPr="00E75CDD">
        <w:rPr>
          <w:rFonts w:ascii="Arial" w:hAnsi="Arial" w:cs="Arial"/>
          <w:sz w:val="24"/>
        </w:rPr>
        <w:t>Jangka</w:t>
      </w:r>
      <w:r>
        <w:rPr>
          <w:rFonts w:ascii="Arial" w:hAnsi="Arial" w:cs="Arial"/>
          <w:sz w:val="24"/>
        </w:rPr>
        <w:t xml:space="preserve"> </w:t>
      </w:r>
      <w:r w:rsidRPr="00E75CDD">
        <w:rPr>
          <w:rFonts w:ascii="Arial" w:hAnsi="Arial" w:cs="Arial"/>
          <w:sz w:val="24"/>
        </w:rPr>
        <w:t>Panjang Daerah Kota Serang Tahun 2008 - 2025 (Lembaran Daerah Kota Serang</w:t>
      </w:r>
      <w:r>
        <w:rPr>
          <w:rFonts w:ascii="Arial" w:hAnsi="Arial" w:cs="Arial"/>
          <w:sz w:val="24"/>
        </w:rPr>
        <w:t xml:space="preserve"> </w:t>
      </w:r>
      <w:r w:rsidRPr="00E75CDD">
        <w:rPr>
          <w:rFonts w:ascii="Arial" w:hAnsi="Arial" w:cs="Arial"/>
          <w:sz w:val="24"/>
        </w:rPr>
        <w:t>Tahun 2009 Nomor 2);</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 Daerah Kota Serang Nomor 8 Tahun 2020 tentang Rencana Tata Ruang Wilayah Kota Serang Tahun</w:t>
      </w:r>
      <w:r>
        <w:rPr>
          <w:rFonts w:ascii="Arial" w:hAnsi="Arial" w:cs="Arial"/>
          <w:sz w:val="24"/>
        </w:rPr>
        <w:t xml:space="preserve"> </w:t>
      </w:r>
      <w:r w:rsidRPr="00E75CDD">
        <w:rPr>
          <w:rFonts w:ascii="Arial" w:hAnsi="Arial" w:cs="Arial"/>
          <w:sz w:val="24"/>
        </w:rPr>
        <w:t>2020-2040</w:t>
      </w:r>
      <w:r>
        <w:rPr>
          <w:rFonts w:ascii="Arial" w:hAnsi="Arial" w:cs="Arial"/>
          <w:sz w:val="24"/>
        </w:rPr>
        <w:t xml:space="preserve"> </w:t>
      </w:r>
      <w:r w:rsidRPr="00E75CDD">
        <w:rPr>
          <w:rFonts w:ascii="Arial" w:hAnsi="Arial" w:cs="Arial"/>
          <w:sz w:val="24"/>
        </w:rPr>
        <w:t>(Lembaran</w:t>
      </w:r>
      <w:r>
        <w:rPr>
          <w:rFonts w:ascii="Arial" w:hAnsi="Arial" w:cs="Arial"/>
          <w:sz w:val="24"/>
        </w:rPr>
        <w:t xml:space="preserve"> </w:t>
      </w:r>
      <w:r w:rsidRPr="00E75CDD">
        <w:rPr>
          <w:rFonts w:ascii="Arial" w:hAnsi="Arial" w:cs="Arial"/>
          <w:sz w:val="24"/>
        </w:rPr>
        <w:t>Daerah</w:t>
      </w:r>
      <w:r>
        <w:rPr>
          <w:rFonts w:ascii="Arial" w:hAnsi="Arial" w:cs="Arial"/>
          <w:sz w:val="24"/>
        </w:rPr>
        <w:t xml:space="preserve"> </w:t>
      </w:r>
      <w:r w:rsidRPr="00E75CDD">
        <w:rPr>
          <w:rFonts w:ascii="Arial" w:hAnsi="Arial" w:cs="Arial"/>
          <w:sz w:val="24"/>
        </w:rPr>
        <w:t>Kota</w:t>
      </w:r>
      <w:r>
        <w:rPr>
          <w:rFonts w:ascii="Arial" w:hAnsi="Arial" w:cs="Arial"/>
          <w:sz w:val="24"/>
        </w:rPr>
        <w:t xml:space="preserve"> </w:t>
      </w:r>
      <w:r w:rsidRPr="00E75CDD">
        <w:rPr>
          <w:rFonts w:ascii="Arial" w:hAnsi="Arial" w:cs="Arial"/>
          <w:sz w:val="24"/>
        </w:rPr>
        <w:t>Serang Tahun 2020 Nomor 8)</w:t>
      </w:r>
      <w:r>
        <w:rPr>
          <w:rFonts w:ascii="Arial" w:hAnsi="Arial" w:cs="Arial"/>
          <w:sz w:val="24"/>
          <w:lang w:val="id-ID"/>
        </w:rPr>
        <w:t>;</w:t>
      </w:r>
    </w:p>
    <w:p w:rsidR="00830517" w:rsidRPr="00E75CD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Peraturan Wali Kota Serang Nomor 16 Tahun 2023 Tentang Rencana Pembangunan Daerah Kota Serang Tahun 2024-2026</w:t>
      </w:r>
      <w:r>
        <w:rPr>
          <w:rFonts w:ascii="Arial" w:hAnsi="Arial" w:cs="Arial"/>
          <w:sz w:val="24"/>
        </w:rPr>
        <w:t xml:space="preserve"> </w:t>
      </w:r>
    </w:p>
    <w:p w:rsidR="00830517" w:rsidRPr="0026693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 xml:space="preserve">Surat Edaran </w:t>
      </w:r>
      <w:r>
        <w:rPr>
          <w:rFonts w:ascii="Arial" w:hAnsi="Arial" w:cs="Arial"/>
          <w:sz w:val="24"/>
          <w:lang w:val="id-ID"/>
        </w:rPr>
        <w:t>Wali Kota</w:t>
      </w:r>
      <w:r w:rsidRPr="00E75CDD">
        <w:rPr>
          <w:rFonts w:ascii="Arial" w:hAnsi="Arial" w:cs="Arial"/>
          <w:sz w:val="24"/>
        </w:rPr>
        <w:t xml:space="preserve"> </w:t>
      </w:r>
      <w:r>
        <w:rPr>
          <w:rFonts w:ascii="Arial" w:hAnsi="Arial" w:cs="Arial"/>
          <w:sz w:val="24"/>
          <w:lang w:val="id-ID"/>
        </w:rPr>
        <w:t xml:space="preserve">Serang Nomor 050/316-Bapp/2023 </w:t>
      </w:r>
      <w:r w:rsidRPr="00E75CDD">
        <w:rPr>
          <w:rFonts w:ascii="Arial" w:hAnsi="Arial" w:cs="Arial"/>
          <w:sz w:val="24"/>
        </w:rPr>
        <w:t xml:space="preserve">tentang </w:t>
      </w:r>
      <w:r>
        <w:rPr>
          <w:rFonts w:ascii="Arial" w:hAnsi="Arial" w:cs="Arial"/>
          <w:sz w:val="24"/>
          <w:lang w:val="id-ID"/>
        </w:rPr>
        <w:t>Penyusunan Rencana Strategis Perangkat Daerah (Renstra PD) Tahun 2024 – 2026;</w:t>
      </w:r>
    </w:p>
    <w:p w:rsidR="00830517" w:rsidRPr="0026693D" w:rsidRDefault="00830517" w:rsidP="00830517">
      <w:pPr>
        <w:numPr>
          <w:ilvl w:val="0"/>
          <w:numId w:val="2"/>
        </w:numPr>
        <w:spacing w:after="0" w:line="360" w:lineRule="auto"/>
        <w:ind w:left="993" w:hanging="426"/>
        <w:jc w:val="both"/>
        <w:rPr>
          <w:rFonts w:ascii="Arial" w:hAnsi="Arial" w:cs="Arial"/>
          <w:sz w:val="24"/>
        </w:rPr>
      </w:pPr>
      <w:r w:rsidRPr="00E75CDD">
        <w:rPr>
          <w:rFonts w:ascii="Arial" w:hAnsi="Arial" w:cs="Arial"/>
          <w:sz w:val="24"/>
        </w:rPr>
        <w:t xml:space="preserve">Surat Edaran </w:t>
      </w:r>
      <w:r>
        <w:rPr>
          <w:rFonts w:ascii="Arial" w:hAnsi="Arial" w:cs="Arial"/>
          <w:sz w:val="24"/>
          <w:lang w:val="id-ID"/>
        </w:rPr>
        <w:t>Wali Kota</w:t>
      </w:r>
      <w:r w:rsidRPr="00E75CDD">
        <w:rPr>
          <w:rFonts w:ascii="Arial" w:hAnsi="Arial" w:cs="Arial"/>
          <w:sz w:val="24"/>
        </w:rPr>
        <w:t xml:space="preserve"> </w:t>
      </w:r>
      <w:r>
        <w:rPr>
          <w:rFonts w:ascii="Arial" w:hAnsi="Arial" w:cs="Arial"/>
          <w:sz w:val="24"/>
          <w:lang w:val="id-ID"/>
        </w:rPr>
        <w:t xml:space="preserve">Serang Nomor 050/314-Bapp/2023 </w:t>
      </w:r>
      <w:r w:rsidRPr="00E75CDD">
        <w:rPr>
          <w:rFonts w:ascii="Arial" w:hAnsi="Arial" w:cs="Arial"/>
          <w:sz w:val="24"/>
        </w:rPr>
        <w:t xml:space="preserve">tentang </w:t>
      </w:r>
      <w:r>
        <w:rPr>
          <w:rFonts w:ascii="Arial" w:hAnsi="Arial" w:cs="Arial"/>
          <w:sz w:val="24"/>
          <w:lang w:val="id-ID"/>
        </w:rPr>
        <w:t>Pedoman Penyusunan RKPD dan Renja PD Tahun 2024.</w:t>
      </w:r>
    </w:p>
    <w:p w:rsidR="00830517" w:rsidRPr="00C51351" w:rsidRDefault="00830517" w:rsidP="00830517">
      <w:pPr>
        <w:widowControl w:val="0"/>
        <w:tabs>
          <w:tab w:val="left" w:pos="567"/>
        </w:tabs>
        <w:overflowPunct w:val="0"/>
        <w:autoSpaceDE w:val="0"/>
        <w:autoSpaceDN w:val="0"/>
        <w:adjustRightInd w:val="0"/>
        <w:snapToGrid w:val="0"/>
        <w:spacing w:after="120" w:line="360" w:lineRule="auto"/>
        <w:jc w:val="both"/>
        <w:rPr>
          <w:rFonts w:ascii="Arial" w:hAnsi="Arial" w:cs="Arial"/>
          <w:sz w:val="24"/>
          <w:szCs w:val="24"/>
        </w:rPr>
      </w:pPr>
    </w:p>
    <w:p w:rsidR="00830517" w:rsidRPr="00C51351" w:rsidRDefault="00830517" w:rsidP="00830517">
      <w:pPr>
        <w:widowControl w:val="0"/>
        <w:numPr>
          <w:ilvl w:val="1"/>
          <w:numId w:val="1"/>
        </w:numPr>
        <w:tabs>
          <w:tab w:val="left" w:pos="567"/>
        </w:tabs>
        <w:overflowPunct w:val="0"/>
        <w:autoSpaceDE w:val="0"/>
        <w:autoSpaceDN w:val="0"/>
        <w:adjustRightInd w:val="0"/>
        <w:snapToGrid w:val="0"/>
        <w:spacing w:after="0" w:line="360" w:lineRule="auto"/>
        <w:ind w:left="0" w:firstLine="0"/>
        <w:jc w:val="both"/>
        <w:rPr>
          <w:rFonts w:ascii="Arial" w:hAnsi="Arial" w:cs="Arial"/>
          <w:b/>
          <w:sz w:val="24"/>
          <w:szCs w:val="24"/>
          <w:lang w:val="id-ID"/>
        </w:rPr>
      </w:pPr>
      <w:r w:rsidRPr="00C51351">
        <w:rPr>
          <w:rFonts w:ascii="Arial" w:hAnsi="Arial" w:cs="Arial"/>
          <w:b/>
          <w:sz w:val="24"/>
          <w:szCs w:val="24"/>
          <w:lang w:val="id-ID"/>
        </w:rPr>
        <w:t>Maksud dan Tujuan</w:t>
      </w:r>
    </w:p>
    <w:p w:rsidR="00830517" w:rsidRPr="00C51351" w:rsidRDefault="00830517" w:rsidP="00830517">
      <w:pPr>
        <w:widowControl w:val="0"/>
        <w:tabs>
          <w:tab w:val="left" w:pos="567"/>
        </w:tabs>
        <w:overflowPunct w:val="0"/>
        <w:autoSpaceDE w:val="0"/>
        <w:autoSpaceDN w:val="0"/>
        <w:adjustRightInd w:val="0"/>
        <w:snapToGrid w:val="0"/>
        <w:spacing w:after="120" w:line="360" w:lineRule="auto"/>
        <w:jc w:val="both"/>
        <w:rPr>
          <w:rFonts w:ascii="Arial" w:hAnsi="Arial" w:cs="Arial"/>
          <w:sz w:val="24"/>
          <w:szCs w:val="24"/>
        </w:rPr>
      </w:pPr>
      <w:r w:rsidRPr="00C51351">
        <w:rPr>
          <w:rFonts w:ascii="Arial" w:hAnsi="Arial" w:cs="Arial"/>
          <w:sz w:val="24"/>
          <w:szCs w:val="24"/>
        </w:rPr>
        <w:t xml:space="preserve"> </w:t>
      </w:r>
    </w:p>
    <w:p w:rsidR="00830517" w:rsidRPr="00C51351" w:rsidRDefault="00830517" w:rsidP="00830517">
      <w:pPr>
        <w:pStyle w:val="ListParagraph"/>
        <w:tabs>
          <w:tab w:val="left" w:pos="1080"/>
        </w:tabs>
        <w:spacing w:line="360" w:lineRule="auto"/>
        <w:ind w:left="567"/>
        <w:jc w:val="both"/>
        <w:rPr>
          <w:rFonts w:ascii="Arial" w:hAnsi="Arial" w:cs="Arial"/>
          <w:b/>
          <w:sz w:val="24"/>
          <w:szCs w:val="24"/>
        </w:rPr>
      </w:pPr>
      <w:r w:rsidRPr="00C51351">
        <w:rPr>
          <w:rFonts w:ascii="Arial" w:hAnsi="Arial" w:cs="Arial"/>
          <w:b/>
          <w:sz w:val="24"/>
          <w:szCs w:val="24"/>
        </w:rPr>
        <w:t xml:space="preserve">MAKSUD </w:t>
      </w:r>
    </w:p>
    <w:p w:rsidR="00830517" w:rsidRPr="00E75CDD" w:rsidRDefault="00830517" w:rsidP="00830517">
      <w:pPr>
        <w:pStyle w:val="ListParagraph"/>
        <w:tabs>
          <w:tab w:val="left" w:pos="1080"/>
        </w:tabs>
        <w:spacing w:line="360" w:lineRule="auto"/>
        <w:ind w:left="567"/>
        <w:jc w:val="both"/>
        <w:rPr>
          <w:rFonts w:ascii="Arial" w:hAnsi="Arial" w:cs="Arial"/>
          <w:sz w:val="24"/>
        </w:rPr>
      </w:pPr>
      <w:r w:rsidRPr="00E75CDD">
        <w:rPr>
          <w:rFonts w:ascii="Arial" w:hAnsi="Arial" w:cs="Arial"/>
          <w:sz w:val="24"/>
        </w:rPr>
        <w:t xml:space="preserve">Penyusunan Dokumen </w:t>
      </w:r>
      <w:r>
        <w:rPr>
          <w:rFonts w:ascii="Arial" w:hAnsi="Arial" w:cs="Arial"/>
          <w:sz w:val="24"/>
        </w:rPr>
        <w:t xml:space="preserve">Rencana Kerja </w:t>
      </w:r>
      <w:r w:rsidRPr="00E75CDD">
        <w:rPr>
          <w:rFonts w:ascii="Arial" w:hAnsi="Arial" w:cs="Arial"/>
          <w:sz w:val="24"/>
        </w:rPr>
        <w:t xml:space="preserve">Dinas Pariwisata, Kepemudaan dan </w:t>
      </w:r>
      <w:r>
        <w:rPr>
          <w:rFonts w:ascii="Arial" w:hAnsi="Arial" w:cs="Arial"/>
          <w:sz w:val="24"/>
        </w:rPr>
        <w:t>Olahraga</w:t>
      </w:r>
      <w:r w:rsidRPr="00E75CDD">
        <w:rPr>
          <w:rFonts w:ascii="Arial" w:hAnsi="Arial" w:cs="Arial"/>
          <w:sz w:val="24"/>
        </w:rPr>
        <w:t xml:space="preserve"> Kota Serang </w:t>
      </w:r>
      <w:r>
        <w:rPr>
          <w:rFonts w:ascii="Arial" w:hAnsi="Arial" w:cs="Arial"/>
          <w:sz w:val="24"/>
          <w:lang w:val="id-ID"/>
        </w:rPr>
        <w:t xml:space="preserve">Tahun </w:t>
      </w:r>
      <w:r w:rsidRPr="00E75CDD">
        <w:rPr>
          <w:rFonts w:ascii="Arial" w:hAnsi="Arial" w:cs="Arial"/>
          <w:sz w:val="24"/>
        </w:rPr>
        <w:t>2024 merupakan</w:t>
      </w:r>
      <w:r>
        <w:rPr>
          <w:rFonts w:ascii="Arial" w:hAnsi="Arial" w:cs="Arial"/>
          <w:sz w:val="24"/>
        </w:rPr>
        <w:t xml:space="preserve"> </w:t>
      </w:r>
      <w:r w:rsidRPr="00E75CDD">
        <w:rPr>
          <w:rFonts w:ascii="Arial" w:hAnsi="Arial" w:cs="Arial"/>
          <w:sz w:val="24"/>
        </w:rPr>
        <w:t xml:space="preserve">dokumen perencanaan untuk </w:t>
      </w:r>
      <w:r w:rsidRPr="00E75CDD">
        <w:rPr>
          <w:rFonts w:ascii="Arial" w:hAnsi="Arial" w:cs="Arial"/>
          <w:sz w:val="24"/>
        </w:rPr>
        <w:lastRenderedPageBreak/>
        <w:t xml:space="preserve">periode </w:t>
      </w:r>
      <w:r>
        <w:rPr>
          <w:rFonts w:ascii="Arial" w:hAnsi="Arial" w:cs="Arial"/>
          <w:sz w:val="24"/>
        </w:rPr>
        <w:t xml:space="preserve">satu </w:t>
      </w:r>
      <w:r w:rsidRPr="00E75CDD">
        <w:rPr>
          <w:rFonts w:ascii="Arial" w:hAnsi="Arial" w:cs="Arial"/>
          <w:sz w:val="24"/>
        </w:rPr>
        <w:t>tahun yang dimaksudkan untuk</w:t>
      </w:r>
      <w:r>
        <w:rPr>
          <w:rFonts w:ascii="Arial" w:hAnsi="Arial" w:cs="Arial"/>
          <w:sz w:val="24"/>
        </w:rPr>
        <w:t xml:space="preserve"> </w:t>
      </w:r>
      <w:r w:rsidRPr="00E75CDD">
        <w:rPr>
          <w:rFonts w:ascii="Arial" w:hAnsi="Arial" w:cs="Arial"/>
          <w:sz w:val="24"/>
        </w:rPr>
        <w:t>menjabarkan tujuan dan sasaran perangkat daerah, strategi, kebijakan, program, serta</w:t>
      </w:r>
      <w:r>
        <w:rPr>
          <w:rFonts w:ascii="Arial" w:hAnsi="Arial" w:cs="Arial"/>
          <w:sz w:val="24"/>
        </w:rPr>
        <w:t xml:space="preserve"> </w:t>
      </w:r>
      <w:r w:rsidRPr="00E75CDD">
        <w:rPr>
          <w:rFonts w:ascii="Arial" w:hAnsi="Arial" w:cs="Arial"/>
          <w:sz w:val="24"/>
        </w:rPr>
        <w:t>kegiatan pembangunan,</w:t>
      </w:r>
      <w:r>
        <w:rPr>
          <w:rFonts w:ascii="Arial" w:hAnsi="Arial" w:cs="Arial"/>
          <w:sz w:val="24"/>
        </w:rPr>
        <w:t xml:space="preserve"> </w:t>
      </w:r>
      <w:r w:rsidRPr="00E75CDD">
        <w:rPr>
          <w:rFonts w:ascii="Arial" w:hAnsi="Arial" w:cs="Arial"/>
          <w:sz w:val="24"/>
        </w:rPr>
        <w:t xml:space="preserve">bagi pelayanan peningkatan Pariwisata , Kepemudaan dan </w:t>
      </w:r>
      <w:r>
        <w:rPr>
          <w:rFonts w:ascii="Arial" w:hAnsi="Arial" w:cs="Arial"/>
          <w:sz w:val="24"/>
        </w:rPr>
        <w:t>Olahraga</w:t>
      </w:r>
      <w:r w:rsidRPr="00E75CDD">
        <w:rPr>
          <w:rFonts w:ascii="Arial" w:hAnsi="Arial" w:cs="Arial"/>
          <w:sz w:val="24"/>
        </w:rPr>
        <w:t xml:space="preserve"> bagi masyarakat dan yang</w:t>
      </w:r>
      <w:r>
        <w:rPr>
          <w:rFonts w:ascii="Arial" w:hAnsi="Arial" w:cs="Arial"/>
          <w:sz w:val="24"/>
        </w:rPr>
        <w:t xml:space="preserve"> </w:t>
      </w:r>
      <w:r w:rsidRPr="00E75CDD">
        <w:rPr>
          <w:rFonts w:ascii="Arial" w:hAnsi="Arial" w:cs="Arial"/>
          <w:sz w:val="24"/>
        </w:rPr>
        <w:t>dilaksanakan secara terpadu, sinergis, harmonis dan berkesinambungan.</w:t>
      </w:r>
      <w:r>
        <w:rPr>
          <w:rFonts w:ascii="Arial" w:hAnsi="Arial" w:cs="Arial"/>
          <w:sz w:val="24"/>
        </w:rPr>
        <w:t xml:space="preserve"> </w:t>
      </w:r>
    </w:p>
    <w:p w:rsidR="00830517" w:rsidRPr="0065485A" w:rsidRDefault="00830517" w:rsidP="00830517">
      <w:pPr>
        <w:pStyle w:val="ListParagraph"/>
        <w:tabs>
          <w:tab w:val="left" w:pos="1080"/>
        </w:tabs>
        <w:spacing w:line="360" w:lineRule="auto"/>
        <w:ind w:left="567"/>
        <w:jc w:val="both"/>
        <w:rPr>
          <w:rFonts w:ascii="Arial" w:hAnsi="Arial" w:cs="Arial"/>
          <w:sz w:val="24"/>
          <w:szCs w:val="24"/>
        </w:rPr>
      </w:pPr>
    </w:p>
    <w:p w:rsidR="00830517" w:rsidRPr="00C51351" w:rsidRDefault="00830517" w:rsidP="00830517">
      <w:pPr>
        <w:pStyle w:val="ListParagraph"/>
        <w:tabs>
          <w:tab w:val="left" w:pos="720"/>
          <w:tab w:val="left" w:pos="1080"/>
        </w:tabs>
        <w:spacing w:line="360" w:lineRule="auto"/>
        <w:ind w:left="567"/>
        <w:jc w:val="both"/>
        <w:rPr>
          <w:rFonts w:ascii="Arial" w:hAnsi="Arial" w:cs="Arial"/>
          <w:b/>
          <w:sz w:val="24"/>
          <w:szCs w:val="24"/>
        </w:rPr>
      </w:pPr>
      <w:r w:rsidRPr="00C51351">
        <w:rPr>
          <w:rFonts w:ascii="Arial" w:hAnsi="Arial" w:cs="Arial"/>
          <w:b/>
          <w:sz w:val="24"/>
          <w:szCs w:val="24"/>
        </w:rPr>
        <w:t xml:space="preserve">TUJUAN </w:t>
      </w:r>
    </w:p>
    <w:p w:rsidR="00830517" w:rsidRPr="00C51351" w:rsidRDefault="00830517" w:rsidP="00830517">
      <w:pPr>
        <w:pStyle w:val="ListParagraph"/>
        <w:numPr>
          <w:ilvl w:val="0"/>
          <w:numId w:val="3"/>
        </w:numPr>
        <w:tabs>
          <w:tab w:val="left" w:pos="1260"/>
        </w:tabs>
        <w:autoSpaceDE w:val="0"/>
        <w:autoSpaceDN w:val="0"/>
        <w:adjustRightInd w:val="0"/>
        <w:spacing w:after="0" w:line="360" w:lineRule="auto"/>
        <w:ind w:left="1260" w:hanging="450"/>
        <w:jc w:val="both"/>
        <w:rPr>
          <w:rFonts w:ascii="Arial" w:hAnsi="Arial" w:cs="Arial"/>
          <w:sz w:val="24"/>
          <w:szCs w:val="24"/>
        </w:rPr>
      </w:pPr>
      <w:r w:rsidRPr="00C51351">
        <w:rPr>
          <w:rFonts w:ascii="Arial" w:hAnsi="Arial" w:cs="Arial"/>
          <w:sz w:val="24"/>
          <w:szCs w:val="24"/>
        </w:rPr>
        <w:t xml:space="preserve">Sebagai pedoman bagi Dinas Pariwisata, Kepemudaan dan </w:t>
      </w:r>
      <w:r>
        <w:rPr>
          <w:rFonts w:ascii="Arial" w:hAnsi="Arial" w:cs="Arial"/>
          <w:sz w:val="24"/>
          <w:szCs w:val="24"/>
        </w:rPr>
        <w:t>Olahraga</w:t>
      </w:r>
      <w:r w:rsidRPr="00C51351">
        <w:rPr>
          <w:rFonts w:ascii="Arial" w:hAnsi="Arial" w:cs="Arial"/>
          <w:sz w:val="24"/>
          <w:szCs w:val="24"/>
        </w:rPr>
        <w:t xml:space="preserve"> Kota Serang </w:t>
      </w:r>
      <w:r>
        <w:rPr>
          <w:rFonts w:ascii="Arial" w:hAnsi="Arial" w:cs="Arial"/>
          <w:sz w:val="24"/>
          <w:szCs w:val="24"/>
          <w:lang w:val="id-ID"/>
        </w:rPr>
        <w:t>dalam menjalankan organisasinya sela satu tahun pada periode Tahun 2024</w:t>
      </w:r>
      <w:r>
        <w:rPr>
          <w:rFonts w:ascii="Arial" w:hAnsi="Arial" w:cs="Arial"/>
          <w:sz w:val="24"/>
          <w:szCs w:val="24"/>
        </w:rPr>
        <w:t>;</w:t>
      </w:r>
    </w:p>
    <w:p w:rsidR="00830517" w:rsidRPr="00C51351" w:rsidRDefault="00830517" w:rsidP="00830517">
      <w:pPr>
        <w:pStyle w:val="ListParagraph"/>
        <w:numPr>
          <w:ilvl w:val="0"/>
          <w:numId w:val="3"/>
        </w:numPr>
        <w:tabs>
          <w:tab w:val="left" w:pos="1260"/>
        </w:tabs>
        <w:autoSpaceDE w:val="0"/>
        <w:autoSpaceDN w:val="0"/>
        <w:adjustRightInd w:val="0"/>
        <w:spacing w:after="0" w:line="360" w:lineRule="auto"/>
        <w:ind w:left="1260" w:hanging="450"/>
        <w:jc w:val="both"/>
        <w:rPr>
          <w:rFonts w:ascii="Arial" w:hAnsi="Arial" w:cs="Arial"/>
          <w:sz w:val="24"/>
          <w:szCs w:val="24"/>
        </w:rPr>
      </w:pPr>
      <w:r w:rsidRPr="00C51351">
        <w:rPr>
          <w:rFonts w:ascii="Arial" w:hAnsi="Arial" w:cs="Arial"/>
          <w:sz w:val="24"/>
          <w:szCs w:val="24"/>
        </w:rPr>
        <w:t xml:space="preserve">Memberikan arah dan pedoman bagi Dinas Pariwisata, Kepemudaan dan </w:t>
      </w:r>
      <w:r>
        <w:rPr>
          <w:rFonts w:ascii="Arial" w:hAnsi="Arial" w:cs="Arial"/>
          <w:sz w:val="24"/>
          <w:szCs w:val="24"/>
        </w:rPr>
        <w:t>Olahraga</w:t>
      </w:r>
      <w:r w:rsidRPr="00C51351">
        <w:rPr>
          <w:rFonts w:ascii="Arial" w:hAnsi="Arial" w:cs="Arial"/>
          <w:sz w:val="24"/>
          <w:szCs w:val="24"/>
        </w:rPr>
        <w:t xml:space="preserve"> Kota Serang dalam menjalankan Rencana Kerja selama </w:t>
      </w:r>
      <w:r>
        <w:rPr>
          <w:rFonts w:ascii="Arial" w:hAnsi="Arial" w:cs="Arial"/>
          <w:sz w:val="24"/>
          <w:szCs w:val="24"/>
          <w:lang w:val="id-ID"/>
        </w:rPr>
        <w:t>1</w:t>
      </w:r>
      <w:r w:rsidRPr="00C51351">
        <w:rPr>
          <w:rFonts w:ascii="Arial" w:hAnsi="Arial" w:cs="Arial"/>
          <w:sz w:val="24"/>
          <w:szCs w:val="24"/>
        </w:rPr>
        <w:t xml:space="preserve"> (</w:t>
      </w:r>
      <w:r>
        <w:rPr>
          <w:rFonts w:ascii="Arial" w:hAnsi="Arial" w:cs="Arial"/>
          <w:sz w:val="24"/>
          <w:szCs w:val="24"/>
          <w:lang w:val="id-ID"/>
        </w:rPr>
        <w:t>satu</w:t>
      </w:r>
      <w:r w:rsidRPr="00C51351">
        <w:rPr>
          <w:rFonts w:ascii="Arial" w:hAnsi="Arial" w:cs="Arial"/>
          <w:sz w:val="24"/>
          <w:szCs w:val="24"/>
        </w:rPr>
        <w:t>) tahun kedepan sehingga Program/Kegiatan yang disusun dapat di</w:t>
      </w:r>
      <w:r>
        <w:rPr>
          <w:rFonts w:ascii="Arial" w:hAnsi="Arial" w:cs="Arial"/>
          <w:sz w:val="24"/>
          <w:szCs w:val="24"/>
        </w:rPr>
        <w:t>laksanakan secara berkelanjutan;</w:t>
      </w:r>
    </w:p>
    <w:p w:rsidR="00830517" w:rsidRDefault="00830517" w:rsidP="00830517">
      <w:pPr>
        <w:pStyle w:val="ListParagraph"/>
        <w:numPr>
          <w:ilvl w:val="0"/>
          <w:numId w:val="3"/>
        </w:numPr>
        <w:tabs>
          <w:tab w:val="left" w:pos="1260"/>
        </w:tabs>
        <w:autoSpaceDE w:val="0"/>
        <w:autoSpaceDN w:val="0"/>
        <w:adjustRightInd w:val="0"/>
        <w:spacing w:after="0" w:line="360" w:lineRule="auto"/>
        <w:ind w:left="1260" w:hanging="450"/>
        <w:jc w:val="both"/>
        <w:rPr>
          <w:rFonts w:ascii="Arial" w:hAnsi="Arial" w:cs="Arial"/>
          <w:sz w:val="24"/>
          <w:szCs w:val="24"/>
        </w:rPr>
      </w:pPr>
      <w:r w:rsidRPr="00C51351">
        <w:rPr>
          <w:rFonts w:ascii="Arial" w:hAnsi="Arial" w:cs="Arial"/>
          <w:sz w:val="24"/>
          <w:szCs w:val="24"/>
        </w:rPr>
        <w:t xml:space="preserve">Memudahkan Dinas Pariwisata, Kepemudaan dan </w:t>
      </w:r>
      <w:r>
        <w:rPr>
          <w:rFonts w:ascii="Arial" w:hAnsi="Arial" w:cs="Arial"/>
          <w:sz w:val="24"/>
          <w:szCs w:val="24"/>
        </w:rPr>
        <w:t>Olahraga</w:t>
      </w:r>
      <w:r w:rsidRPr="00C51351">
        <w:rPr>
          <w:rFonts w:ascii="Arial" w:hAnsi="Arial" w:cs="Arial"/>
          <w:sz w:val="24"/>
          <w:szCs w:val="24"/>
        </w:rPr>
        <w:t xml:space="preserve"> Kota Serang dalam melakukan pengendalian terhadap pencapaian dan kendala-kendala yang dihadapi dalam mencapai target yang ditetapkan karena Program/ Kegiatan yang direncanakan dalam </w:t>
      </w:r>
      <w:r>
        <w:rPr>
          <w:rFonts w:ascii="Arial" w:hAnsi="Arial" w:cs="Arial"/>
          <w:sz w:val="24"/>
          <w:szCs w:val="24"/>
        </w:rPr>
        <w:t>Renja</w:t>
      </w:r>
      <w:r w:rsidRPr="00C51351">
        <w:rPr>
          <w:rFonts w:ascii="Arial" w:hAnsi="Arial" w:cs="Arial"/>
          <w:sz w:val="24"/>
          <w:szCs w:val="24"/>
        </w:rPr>
        <w:t xml:space="preserve"> telah terukur.</w:t>
      </w:r>
    </w:p>
    <w:p w:rsidR="00830517" w:rsidRPr="0065485A" w:rsidRDefault="00830517" w:rsidP="00830517">
      <w:pPr>
        <w:pStyle w:val="ListParagraph"/>
        <w:tabs>
          <w:tab w:val="left" w:pos="1260"/>
        </w:tabs>
        <w:autoSpaceDE w:val="0"/>
        <w:autoSpaceDN w:val="0"/>
        <w:adjustRightInd w:val="0"/>
        <w:spacing w:after="0" w:line="360" w:lineRule="auto"/>
        <w:ind w:left="1260"/>
        <w:jc w:val="both"/>
        <w:rPr>
          <w:rFonts w:ascii="Arial" w:hAnsi="Arial" w:cs="Arial"/>
          <w:sz w:val="24"/>
          <w:szCs w:val="24"/>
        </w:rPr>
      </w:pPr>
    </w:p>
    <w:p w:rsidR="00830517" w:rsidRPr="0065485A" w:rsidRDefault="00830517" w:rsidP="00830517">
      <w:pPr>
        <w:widowControl w:val="0"/>
        <w:numPr>
          <w:ilvl w:val="1"/>
          <w:numId w:val="1"/>
        </w:numPr>
        <w:tabs>
          <w:tab w:val="left" w:pos="567"/>
        </w:tabs>
        <w:overflowPunct w:val="0"/>
        <w:autoSpaceDE w:val="0"/>
        <w:autoSpaceDN w:val="0"/>
        <w:adjustRightInd w:val="0"/>
        <w:snapToGrid w:val="0"/>
        <w:spacing w:after="0" w:line="360" w:lineRule="auto"/>
        <w:ind w:left="0" w:firstLine="0"/>
        <w:jc w:val="both"/>
        <w:rPr>
          <w:rFonts w:ascii="Arial" w:hAnsi="Arial" w:cs="Arial"/>
          <w:b/>
          <w:sz w:val="24"/>
          <w:szCs w:val="24"/>
          <w:lang w:val="id-ID"/>
        </w:rPr>
      </w:pPr>
      <w:r w:rsidRPr="00C51351">
        <w:rPr>
          <w:rFonts w:ascii="Arial" w:hAnsi="Arial" w:cs="Arial"/>
          <w:b/>
          <w:sz w:val="24"/>
          <w:szCs w:val="24"/>
          <w:lang w:val="id-ID"/>
        </w:rPr>
        <w:t>Sistematika Penulisan</w:t>
      </w:r>
    </w:p>
    <w:p w:rsidR="00830517" w:rsidRPr="00E75CDD" w:rsidRDefault="00830517" w:rsidP="00830517">
      <w:pPr>
        <w:spacing w:line="360" w:lineRule="auto"/>
        <w:ind w:left="567"/>
        <w:jc w:val="both"/>
        <w:rPr>
          <w:rFonts w:ascii="Arial" w:hAnsi="Arial" w:cs="Arial"/>
          <w:sz w:val="24"/>
          <w:szCs w:val="24"/>
        </w:rPr>
      </w:pPr>
      <w:r w:rsidRPr="00E75CDD">
        <w:rPr>
          <w:rFonts w:ascii="Arial" w:hAnsi="Arial" w:cs="Arial"/>
          <w:sz w:val="24"/>
          <w:szCs w:val="24"/>
        </w:rPr>
        <w:t xml:space="preserve">Sistematika penulisan </w:t>
      </w:r>
      <w:r>
        <w:rPr>
          <w:rFonts w:ascii="Arial" w:hAnsi="Arial" w:cs="Arial"/>
          <w:sz w:val="24"/>
          <w:szCs w:val="24"/>
        </w:rPr>
        <w:t>Renja</w:t>
      </w:r>
      <w:r w:rsidRPr="00E75CDD">
        <w:rPr>
          <w:rFonts w:ascii="Arial" w:hAnsi="Arial" w:cs="Arial"/>
          <w:sz w:val="24"/>
          <w:szCs w:val="24"/>
        </w:rPr>
        <w:t xml:space="preserve"> Dinas Pariwisata, Kepemudaan dan </w:t>
      </w:r>
      <w:r>
        <w:rPr>
          <w:rFonts w:ascii="Arial" w:hAnsi="Arial" w:cs="Arial"/>
          <w:sz w:val="24"/>
          <w:szCs w:val="24"/>
        </w:rPr>
        <w:t>Olahraga</w:t>
      </w:r>
      <w:r w:rsidRPr="00E75CDD">
        <w:rPr>
          <w:rFonts w:ascii="Arial" w:hAnsi="Arial" w:cs="Arial"/>
          <w:sz w:val="24"/>
          <w:szCs w:val="24"/>
        </w:rPr>
        <w:t xml:space="preserve"> Kota Serang </w:t>
      </w:r>
      <w:r>
        <w:rPr>
          <w:rFonts w:ascii="Arial" w:hAnsi="Arial" w:cs="Arial"/>
          <w:sz w:val="24"/>
          <w:szCs w:val="24"/>
          <w:lang w:val="id-ID"/>
        </w:rPr>
        <w:t>Tahun 2024</w:t>
      </w:r>
      <w:r w:rsidRPr="00E75CDD">
        <w:rPr>
          <w:rFonts w:ascii="Arial" w:hAnsi="Arial" w:cs="Arial"/>
          <w:sz w:val="24"/>
          <w:szCs w:val="24"/>
        </w:rPr>
        <w:t xml:space="preserve"> adalah sebagai </w:t>
      </w:r>
      <w:proofErr w:type="gramStart"/>
      <w:r w:rsidRPr="00E75CDD">
        <w:rPr>
          <w:rFonts w:ascii="Arial" w:hAnsi="Arial" w:cs="Arial"/>
          <w:sz w:val="24"/>
          <w:szCs w:val="24"/>
        </w:rPr>
        <w:t>berikut :</w:t>
      </w:r>
      <w:proofErr w:type="gramEnd"/>
    </w:p>
    <w:p w:rsidR="00830517" w:rsidRPr="00E75CDD" w:rsidRDefault="00830517" w:rsidP="00830517">
      <w:pPr>
        <w:spacing w:line="360" w:lineRule="auto"/>
        <w:ind w:left="567"/>
        <w:rPr>
          <w:rFonts w:ascii="Arial" w:hAnsi="Arial" w:cs="Arial"/>
          <w:sz w:val="24"/>
          <w:szCs w:val="24"/>
        </w:rPr>
      </w:pPr>
      <w:r w:rsidRPr="00E75CDD">
        <w:rPr>
          <w:rFonts w:ascii="Arial" w:hAnsi="Arial" w:cs="Arial"/>
          <w:sz w:val="24"/>
          <w:szCs w:val="24"/>
        </w:rPr>
        <w:t xml:space="preserve">BAB I PENDAHULUAN </w:t>
      </w:r>
      <w:r w:rsidRPr="00E75CDD">
        <w:rPr>
          <w:rFonts w:ascii="Arial" w:hAnsi="Arial" w:cs="Arial"/>
          <w:sz w:val="24"/>
          <w:szCs w:val="24"/>
        </w:rPr>
        <w:tab/>
      </w:r>
    </w:p>
    <w:p w:rsidR="00830517" w:rsidRPr="004A6506" w:rsidRDefault="00830517" w:rsidP="00830517">
      <w:pPr>
        <w:pStyle w:val="ListParagraph"/>
        <w:numPr>
          <w:ilvl w:val="1"/>
          <w:numId w:val="11"/>
        </w:numPr>
        <w:tabs>
          <w:tab w:val="left" w:pos="1134"/>
        </w:tabs>
        <w:spacing w:line="360" w:lineRule="auto"/>
        <w:jc w:val="both"/>
        <w:rPr>
          <w:rFonts w:ascii="Arial" w:hAnsi="Arial" w:cs="Arial"/>
          <w:sz w:val="24"/>
          <w:szCs w:val="24"/>
          <w:lang w:val="id-ID"/>
        </w:rPr>
      </w:pPr>
      <w:r w:rsidRPr="004A6506">
        <w:rPr>
          <w:rFonts w:ascii="Arial" w:hAnsi="Arial" w:cs="Arial"/>
          <w:sz w:val="24"/>
          <w:szCs w:val="24"/>
          <w:lang w:val="id-ID"/>
        </w:rPr>
        <w:t>Latar Belakang</w:t>
      </w:r>
    </w:p>
    <w:p w:rsidR="00830517" w:rsidRDefault="00830517" w:rsidP="00830517">
      <w:pPr>
        <w:pStyle w:val="ListParagraph"/>
        <w:numPr>
          <w:ilvl w:val="1"/>
          <w:numId w:val="11"/>
        </w:numPr>
        <w:tabs>
          <w:tab w:val="left" w:pos="1134"/>
        </w:tabs>
        <w:spacing w:line="360" w:lineRule="auto"/>
        <w:jc w:val="both"/>
        <w:rPr>
          <w:rFonts w:ascii="Arial" w:hAnsi="Arial" w:cs="Arial"/>
          <w:sz w:val="24"/>
          <w:szCs w:val="24"/>
          <w:lang w:val="id-ID"/>
        </w:rPr>
      </w:pPr>
      <w:r>
        <w:rPr>
          <w:rFonts w:ascii="Arial" w:hAnsi="Arial" w:cs="Arial"/>
          <w:sz w:val="24"/>
          <w:szCs w:val="24"/>
          <w:lang w:val="id-ID"/>
        </w:rPr>
        <w:t>Landasan Hukum</w:t>
      </w:r>
    </w:p>
    <w:p w:rsidR="00830517" w:rsidRDefault="00830517" w:rsidP="00830517">
      <w:pPr>
        <w:pStyle w:val="ListParagraph"/>
        <w:numPr>
          <w:ilvl w:val="1"/>
          <w:numId w:val="11"/>
        </w:numPr>
        <w:tabs>
          <w:tab w:val="left" w:pos="1134"/>
        </w:tabs>
        <w:spacing w:line="360" w:lineRule="auto"/>
        <w:jc w:val="both"/>
        <w:rPr>
          <w:rFonts w:ascii="Arial" w:hAnsi="Arial" w:cs="Arial"/>
          <w:sz w:val="24"/>
          <w:szCs w:val="24"/>
          <w:lang w:val="id-ID"/>
        </w:rPr>
      </w:pPr>
      <w:r>
        <w:rPr>
          <w:rFonts w:ascii="Arial" w:hAnsi="Arial" w:cs="Arial"/>
          <w:sz w:val="24"/>
          <w:szCs w:val="24"/>
          <w:lang w:val="id-ID"/>
        </w:rPr>
        <w:t>Maksud dan Tujuan</w:t>
      </w:r>
    </w:p>
    <w:p w:rsidR="00830517" w:rsidRPr="004A6506" w:rsidRDefault="00830517" w:rsidP="00830517">
      <w:pPr>
        <w:pStyle w:val="ListParagraph"/>
        <w:numPr>
          <w:ilvl w:val="1"/>
          <w:numId w:val="11"/>
        </w:numPr>
        <w:tabs>
          <w:tab w:val="left" w:pos="1134"/>
        </w:tabs>
        <w:spacing w:line="360" w:lineRule="auto"/>
        <w:jc w:val="both"/>
        <w:rPr>
          <w:rFonts w:ascii="Arial" w:hAnsi="Arial" w:cs="Arial"/>
          <w:sz w:val="24"/>
          <w:szCs w:val="24"/>
          <w:lang w:val="id-ID"/>
        </w:rPr>
      </w:pPr>
      <w:r>
        <w:rPr>
          <w:rFonts w:ascii="Arial" w:hAnsi="Arial" w:cs="Arial"/>
          <w:sz w:val="24"/>
          <w:szCs w:val="24"/>
          <w:lang w:val="id-ID"/>
        </w:rPr>
        <w:t>Sistematika Penulisan</w:t>
      </w:r>
    </w:p>
    <w:p w:rsidR="00830517" w:rsidRPr="00DF3642" w:rsidRDefault="00830517" w:rsidP="00830517">
      <w:pPr>
        <w:tabs>
          <w:tab w:val="left" w:pos="567"/>
        </w:tabs>
        <w:spacing w:line="360" w:lineRule="auto"/>
        <w:ind w:left="1276" w:hanging="1276"/>
        <w:rPr>
          <w:rFonts w:ascii="Arial" w:hAnsi="Arial" w:cs="Arial"/>
          <w:sz w:val="24"/>
          <w:szCs w:val="24"/>
          <w:lang w:val="id-ID"/>
        </w:rPr>
      </w:pPr>
      <w:r>
        <w:rPr>
          <w:rFonts w:ascii="Arial" w:hAnsi="Arial" w:cs="Arial"/>
          <w:sz w:val="24"/>
          <w:szCs w:val="24"/>
        </w:rPr>
        <w:t xml:space="preserve">  </w:t>
      </w:r>
      <w:r w:rsidRPr="00E75CDD">
        <w:rPr>
          <w:rFonts w:ascii="Arial" w:hAnsi="Arial" w:cs="Arial"/>
          <w:sz w:val="24"/>
          <w:szCs w:val="24"/>
        </w:rPr>
        <w:tab/>
        <w:t xml:space="preserve">BAB II </w:t>
      </w:r>
      <w:r>
        <w:rPr>
          <w:rFonts w:ascii="Arial" w:hAnsi="Arial" w:cs="Arial"/>
          <w:sz w:val="24"/>
          <w:szCs w:val="24"/>
          <w:lang w:val="id-ID"/>
        </w:rPr>
        <w:t>EVALUASI PELAKSANAAN RENJA PERANGKAT DAERAH TAHUN LALU</w:t>
      </w:r>
    </w:p>
    <w:p w:rsidR="00830517" w:rsidRDefault="00830517" w:rsidP="00830517">
      <w:pPr>
        <w:tabs>
          <w:tab w:val="left" w:pos="1134"/>
        </w:tabs>
        <w:spacing w:after="0" w:line="360" w:lineRule="auto"/>
        <w:ind w:left="1134" w:hanging="1134"/>
        <w:contextualSpacing/>
        <w:jc w:val="both"/>
        <w:rPr>
          <w:rFonts w:ascii="Arial" w:hAnsi="Arial" w:cs="Arial"/>
          <w:sz w:val="24"/>
          <w:szCs w:val="24"/>
          <w:lang w:val="id-ID"/>
        </w:rPr>
      </w:pPr>
      <w:r w:rsidRPr="00E75CDD">
        <w:rPr>
          <w:rFonts w:ascii="Arial" w:hAnsi="Arial" w:cs="Arial"/>
          <w:sz w:val="24"/>
          <w:szCs w:val="24"/>
        </w:rPr>
        <w:tab/>
      </w:r>
      <w:r>
        <w:rPr>
          <w:rFonts w:ascii="Arial" w:hAnsi="Arial" w:cs="Arial"/>
          <w:sz w:val="24"/>
          <w:szCs w:val="24"/>
          <w:lang w:val="id-ID"/>
        </w:rPr>
        <w:t>2.1 Evaluasi Pelaksanaan Renja PD Tahun Lalu dan Capaian Renstra PD</w:t>
      </w:r>
    </w:p>
    <w:p w:rsidR="00830517" w:rsidRDefault="00830517" w:rsidP="00830517">
      <w:pPr>
        <w:tabs>
          <w:tab w:val="left" w:pos="1134"/>
        </w:tabs>
        <w:spacing w:after="0" w:line="360" w:lineRule="auto"/>
        <w:ind w:left="1134"/>
        <w:contextualSpacing/>
        <w:jc w:val="both"/>
        <w:rPr>
          <w:rFonts w:ascii="Arial" w:hAnsi="Arial" w:cs="Arial"/>
          <w:sz w:val="24"/>
          <w:szCs w:val="24"/>
          <w:lang w:val="id-ID"/>
        </w:rPr>
      </w:pPr>
      <w:r>
        <w:rPr>
          <w:rFonts w:ascii="Arial" w:hAnsi="Arial" w:cs="Arial"/>
          <w:sz w:val="24"/>
          <w:szCs w:val="24"/>
          <w:lang w:val="id-ID"/>
        </w:rPr>
        <w:t>2.2 Analisis Kinerja Pelayanan SKPD</w:t>
      </w:r>
    </w:p>
    <w:p w:rsidR="00830517" w:rsidRDefault="00830517" w:rsidP="00830517">
      <w:pPr>
        <w:tabs>
          <w:tab w:val="left" w:pos="1134"/>
        </w:tabs>
        <w:spacing w:after="0" w:line="360" w:lineRule="auto"/>
        <w:ind w:left="1134"/>
        <w:contextualSpacing/>
        <w:jc w:val="both"/>
        <w:rPr>
          <w:rFonts w:ascii="Arial" w:hAnsi="Arial" w:cs="Arial"/>
          <w:sz w:val="24"/>
          <w:szCs w:val="24"/>
          <w:lang w:val="id-ID"/>
        </w:rPr>
      </w:pPr>
      <w:r>
        <w:rPr>
          <w:rFonts w:ascii="Arial" w:hAnsi="Arial" w:cs="Arial"/>
          <w:sz w:val="24"/>
          <w:szCs w:val="24"/>
          <w:lang w:val="id-ID"/>
        </w:rPr>
        <w:t>2.3 Isu-Isu Penting Penyelenggaraan Tugas dan Fungsi Perangkat Daerah</w:t>
      </w:r>
    </w:p>
    <w:p w:rsidR="00830517" w:rsidRDefault="00830517" w:rsidP="00830517">
      <w:pPr>
        <w:tabs>
          <w:tab w:val="left" w:pos="1134"/>
        </w:tabs>
        <w:spacing w:after="0" w:line="360" w:lineRule="auto"/>
        <w:ind w:left="1134"/>
        <w:contextualSpacing/>
        <w:jc w:val="both"/>
        <w:rPr>
          <w:rFonts w:ascii="Arial" w:hAnsi="Arial" w:cs="Arial"/>
          <w:sz w:val="24"/>
          <w:szCs w:val="24"/>
          <w:lang w:val="id-ID"/>
        </w:rPr>
      </w:pPr>
      <w:r>
        <w:rPr>
          <w:rFonts w:ascii="Arial" w:hAnsi="Arial" w:cs="Arial"/>
          <w:sz w:val="24"/>
          <w:szCs w:val="24"/>
          <w:lang w:val="id-ID"/>
        </w:rPr>
        <w:lastRenderedPageBreak/>
        <w:t>2.4 Review Terhadap Rancangan Awal RKPD</w:t>
      </w:r>
    </w:p>
    <w:p w:rsidR="00830517" w:rsidRDefault="00830517" w:rsidP="00830517">
      <w:pPr>
        <w:tabs>
          <w:tab w:val="left" w:pos="1134"/>
        </w:tabs>
        <w:spacing w:after="0" w:line="360" w:lineRule="auto"/>
        <w:ind w:left="1134"/>
        <w:contextualSpacing/>
        <w:jc w:val="both"/>
        <w:rPr>
          <w:rFonts w:ascii="Arial" w:hAnsi="Arial" w:cs="Arial"/>
          <w:sz w:val="24"/>
          <w:szCs w:val="24"/>
          <w:lang w:val="id-ID"/>
        </w:rPr>
      </w:pPr>
      <w:r>
        <w:rPr>
          <w:rFonts w:ascii="Arial" w:hAnsi="Arial" w:cs="Arial"/>
          <w:sz w:val="24"/>
          <w:szCs w:val="24"/>
          <w:lang w:val="id-ID"/>
        </w:rPr>
        <w:t>2.5 Penelaahan Usulan Program dan Kegiatan Masyarakat</w:t>
      </w:r>
    </w:p>
    <w:p w:rsidR="00830517" w:rsidRPr="00DF3642" w:rsidRDefault="00830517" w:rsidP="00830517">
      <w:pPr>
        <w:tabs>
          <w:tab w:val="left" w:pos="1134"/>
        </w:tabs>
        <w:spacing w:after="0" w:line="360" w:lineRule="auto"/>
        <w:ind w:left="1134"/>
        <w:contextualSpacing/>
        <w:jc w:val="both"/>
        <w:rPr>
          <w:rFonts w:ascii="Arial" w:hAnsi="Arial" w:cs="Arial"/>
          <w:sz w:val="24"/>
          <w:szCs w:val="24"/>
          <w:lang w:val="id-ID"/>
        </w:rPr>
      </w:pPr>
    </w:p>
    <w:p w:rsidR="00830517" w:rsidRPr="00E75CDD" w:rsidRDefault="00830517" w:rsidP="00830517">
      <w:pPr>
        <w:widowControl w:val="0"/>
        <w:tabs>
          <w:tab w:val="left" w:pos="567"/>
        </w:tabs>
        <w:overflowPunct w:val="0"/>
        <w:autoSpaceDE w:val="0"/>
        <w:autoSpaceDN w:val="0"/>
        <w:adjustRightInd w:val="0"/>
        <w:snapToGrid w:val="0"/>
        <w:spacing w:after="120" w:line="360" w:lineRule="auto"/>
        <w:ind w:left="1134" w:hanging="1134"/>
        <w:jc w:val="both"/>
        <w:rPr>
          <w:rFonts w:ascii="Arial" w:hAnsi="Arial" w:cs="Arial"/>
          <w:sz w:val="24"/>
          <w:szCs w:val="24"/>
        </w:rPr>
      </w:pPr>
      <w:r w:rsidRPr="00E75CDD">
        <w:rPr>
          <w:rFonts w:ascii="Arial" w:hAnsi="Arial" w:cs="Arial"/>
          <w:sz w:val="24"/>
          <w:szCs w:val="24"/>
        </w:rPr>
        <w:tab/>
        <w:t xml:space="preserve">BAB III </w:t>
      </w:r>
      <w:r>
        <w:rPr>
          <w:rFonts w:ascii="Arial" w:hAnsi="Arial" w:cs="Arial"/>
          <w:sz w:val="24"/>
          <w:szCs w:val="24"/>
          <w:lang w:val="id-ID"/>
        </w:rPr>
        <w:t>TUJUAN DAN SASARAN</w:t>
      </w:r>
      <w:r w:rsidRPr="00E75CDD">
        <w:rPr>
          <w:rFonts w:ascii="Arial" w:hAnsi="Arial" w:cs="Arial"/>
          <w:sz w:val="24"/>
          <w:szCs w:val="24"/>
        </w:rPr>
        <w:t xml:space="preserve"> PERANGKAT</w:t>
      </w:r>
      <w:r>
        <w:rPr>
          <w:rFonts w:ascii="Arial" w:hAnsi="Arial" w:cs="Arial"/>
          <w:sz w:val="24"/>
          <w:szCs w:val="24"/>
        </w:rPr>
        <w:t xml:space="preserve"> </w:t>
      </w:r>
      <w:r w:rsidRPr="00E75CDD">
        <w:rPr>
          <w:rFonts w:ascii="Arial" w:hAnsi="Arial" w:cs="Arial"/>
          <w:sz w:val="24"/>
          <w:szCs w:val="24"/>
        </w:rPr>
        <w:t>DAERAH</w:t>
      </w:r>
    </w:p>
    <w:p w:rsidR="00830517" w:rsidRDefault="00830517" w:rsidP="00830517">
      <w:pPr>
        <w:tabs>
          <w:tab w:val="left" w:pos="1134"/>
        </w:tabs>
        <w:spacing w:after="0" w:line="360" w:lineRule="auto"/>
        <w:ind w:left="1134" w:hanging="1134"/>
        <w:jc w:val="both"/>
        <w:rPr>
          <w:rFonts w:ascii="Arial" w:hAnsi="Arial" w:cs="Arial"/>
          <w:sz w:val="24"/>
          <w:szCs w:val="24"/>
          <w:lang w:val="id-ID"/>
        </w:rPr>
      </w:pPr>
      <w:r w:rsidRPr="00E75CDD">
        <w:rPr>
          <w:rFonts w:ascii="Arial" w:hAnsi="Arial" w:cs="Arial"/>
          <w:sz w:val="24"/>
          <w:szCs w:val="24"/>
        </w:rPr>
        <w:tab/>
      </w:r>
      <w:r>
        <w:rPr>
          <w:rFonts w:ascii="Arial" w:hAnsi="Arial" w:cs="Arial"/>
          <w:sz w:val="24"/>
          <w:szCs w:val="24"/>
          <w:lang w:val="id-ID"/>
        </w:rPr>
        <w:t>3.1 Telaahan Terhadap Kebijakan Nasional dan Provinsi</w:t>
      </w:r>
    </w:p>
    <w:p w:rsidR="00830517" w:rsidRDefault="00830517" w:rsidP="00830517">
      <w:pPr>
        <w:tabs>
          <w:tab w:val="left" w:pos="1134"/>
        </w:tabs>
        <w:spacing w:after="0" w:line="360" w:lineRule="auto"/>
        <w:ind w:left="1134"/>
        <w:jc w:val="both"/>
        <w:rPr>
          <w:rFonts w:ascii="Arial" w:hAnsi="Arial" w:cs="Arial"/>
          <w:sz w:val="24"/>
          <w:szCs w:val="24"/>
          <w:lang w:val="id-ID"/>
        </w:rPr>
      </w:pPr>
      <w:r>
        <w:rPr>
          <w:rFonts w:ascii="Arial" w:hAnsi="Arial" w:cs="Arial"/>
          <w:sz w:val="24"/>
          <w:szCs w:val="24"/>
          <w:lang w:val="id-ID"/>
        </w:rPr>
        <w:t>3.2 Tujuan dan Sasaran Renja Perangkat Daerah</w:t>
      </w:r>
    </w:p>
    <w:p w:rsidR="00830517" w:rsidRDefault="00830517" w:rsidP="00830517">
      <w:pPr>
        <w:tabs>
          <w:tab w:val="left" w:pos="1134"/>
        </w:tabs>
        <w:spacing w:after="0" w:line="360" w:lineRule="auto"/>
        <w:ind w:left="1134"/>
        <w:jc w:val="both"/>
        <w:rPr>
          <w:rFonts w:ascii="Arial" w:hAnsi="Arial" w:cs="Arial"/>
          <w:sz w:val="24"/>
          <w:szCs w:val="24"/>
          <w:lang w:val="id-ID"/>
        </w:rPr>
      </w:pPr>
      <w:r>
        <w:rPr>
          <w:rFonts w:ascii="Arial" w:hAnsi="Arial" w:cs="Arial"/>
          <w:sz w:val="24"/>
          <w:szCs w:val="24"/>
          <w:lang w:val="id-ID"/>
        </w:rPr>
        <w:t xml:space="preserve">3.3 Program, Kegiatan dan Sub Kegiatan </w:t>
      </w:r>
    </w:p>
    <w:p w:rsidR="00830517" w:rsidRPr="00FC548B" w:rsidRDefault="00830517" w:rsidP="00830517">
      <w:pPr>
        <w:tabs>
          <w:tab w:val="left" w:pos="1134"/>
        </w:tabs>
        <w:spacing w:after="0" w:line="360" w:lineRule="auto"/>
        <w:ind w:left="1134"/>
        <w:jc w:val="both"/>
        <w:rPr>
          <w:rFonts w:ascii="Arial" w:hAnsi="Arial" w:cs="Arial"/>
          <w:sz w:val="24"/>
          <w:szCs w:val="24"/>
          <w:lang w:val="id-ID"/>
        </w:rPr>
      </w:pPr>
    </w:p>
    <w:p w:rsidR="00830517" w:rsidRPr="00FC548B" w:rsidRDefault="00830517" w:rsidP="00830517">
      <w:pPr>
        <w:tabs>
          <w:tab w:val="left" w:pos="567"/>
        </w:tabs>
        <w:spacing w:line="360" w:lineRule="auto"/>
        <w:ind w:left="1418" w:hanging="992"/>
        <w:rPr>
          <w:rFonts w:ascii="Arial" w:hAnsi="Arial" w:cs="Arial"/>
          <w:sz w:val="24"/>
          <w:szCs w:val="24"/>
          <w:lang w:val="id-ID"/>
        </w:rPr>
      </w:pPr>
      <w:r w:rsidRPr="00E75CDD">
        <w:rPr>
          <w:rFonts w:ascii="Arial" w:hAnsi="Arial" w:cs="Arial"/>
          <w:sz w:val="24"/>
          <w:szCs w:val="24"/>
        </w:rPr>
        <w:tab/>
        <w:t xml:space="preserve">BAB IV </w:t>
      </w:r>
      <w:r>
        <w:rPr>
          <w:rFonts w:ascii="Arial" w:hAnsi="Arial" w:cs="Arial"/>
          <w:sz w:val="24"/>
          <w:szCs w:val="24"/>
          <w:lang w:val="id-ID"/>
        </w:rPr>
        <w:t>RENCANA KERJA DAN PENDANAAN PERANGKAT DAERAH</w:t>
      </w:r>
    </w:p>
    <w:p w:rsidR="00830517" w:rsidRDefault="00830517" w:rsidP="00830517">
      <w:pPr>
        <w:tabs>
          <w:tab w:val="left" w:pos="1134"/>
        </w:tabs>
        <w:spacing w:after="0" w:line="360" w:lineRule="auto"/>
        <w:ind w:left="1134" w:hanging="862"/>
        <w:jc w:val="both"/>
        <w:rPr>
          <w:rFonts w:ascii="Arial" w:hAnsi="Arial" w:cs="Arial"/>
          <w:sz w:val="24"/>
          <w:szCs w:val="24"/>
          <w:lang w:val="id-ID"/>
        </w:rPr>
      </w:pPr>
      <w:r w:rsidRPr="00E75CDD">
        <w:rPr>
          <w:rFonts w:ascii="Arial" w:hAnsi="Arial" w:cs="Arial"/>
          <w:sz w:val="24"/>
          <w:szCs w:val="24"/>
        </w:rPr>
        <w:tab/>
      </w:r>
      <w:r>
        <w:rPr>
          <w:rFonts w:ascii="Arial" w:hAnsi="Arial" w:cs="Arial"/>
          <w:sz w:val="24"/>
          <w:szCs w:val="24"/>
          <w:lang w:val="id-ID"/>
        </w:rPr>
        <w:t>4.1 Rencana Perkiraan Pendapatan Perangkat Daerah</w:t>
      </w:r>
    </w:p>
    <w:p w:rsidR="00830517" w:rsidRDefault="00830517" w:rsidP="00830517">
      <w:pPr>
        <w:tabs>
          <w:tab w:val="left" w:pos="1134"/>
        </w:tabs>
        <w:spacing w:after="0" w:line="360" w:lineRule="auto"/>
        <w:ind w:left="1134"/>
        <w:jc w:val="both"/>
        <w:rPr>
          <w:rFonts w:ascii="Arial" w:hAnsi="Arial" w:cs="Arial"/>
          <w:sz w:val="24"/>
          <w:szCs w:val="24"/>
          <w:lang w:val="id-ID"/>
        </w:rPr>
      </w:pPr>
      <w:r>
        <w:rPr>
          <w:rFonts w:ascii="Arial" w:hAnsi="Arial" w:cs="Arial"/>
          <w:sz w:val="24"/>
          <w:szCs w:val="24"/>
          <w:lang w:val="id-ID"/>
        </w:rPr>
        <w:t>4.2 Rencana Pelaksanaan Proyek Prioritas/Strategis RPD pada Tahun 2024</w:t>
      </w:r>
    </w:p>
    <w:p w:rsidR="00830517" w:rsidRDefault="00830517" w:rsidP="00830517">
      <w:pPr>
        <w:tabs>
          <w:tab w:val="left" w:pos="1134"/>
        </w:tabs>
        <w:spacing w:after="0" w:line="360" w:lineRule="auto"/>
        <w:ind w:left="1134"/>
        <w:jc w:val="both"/>
        <w:rPr>
          <w:rFonts w:ascii="Arial" w:hAnsi="Arial" w:cs="Arial"/>
          <w:sz w:val="24"/>
          <w:szCs w:val="24"/>
          <w:lang w:val="id-ID"/>
        </w:rPr>
      </w:pPr>
      <w:r>
        <w:rPr>
          <w:rFonts w:ascii="Arial" w:hAnsi="Arial" w:cs="Arial"/>
          <w:sz w:val="24"/>
          <w:szCs w:val="24"/>
          <w:lang w:val="id-ID"/>
        </w:rPr>
        <w:t>4.3 Usulan Rencana Program/Kegiatan/Sub Kegiatan pada Renja K/L dan Renja PD Provinsi</w:t>
      </w:r>
    </w:p>
    <w:p w:rsidR="00830517" w:rsidRDefault="00830517" w:rsidP="00830517">
      <w:pPr>
        <w:tabs>
          <w:tab w:val="left" w:pos="1134"/>
        </w:tabs>
        <w:spacing w:after="0" w:line="360" w:lineRule="auto"/>
        <w:ind w:left="1134"/>
        <w:jc w:val="both"/>
        <w:rPr>
          <w:rFonts w:ascii="Arial" w:hAnsi="Arial" w:cs="Arial"/>
          <w:sz w:val="24"/>
          <w:szCs w:val="24"/>
          <w:lang w:val="id-ID"/>
        </w:rPr>
      </w:pPr>
      <w:r>
        <w:rPr>
          <w:rFonts w:ascii="Arial" w:hAnsi="Arial" w:cs="Arial"/>
          <w:sz w:val="24"/>
          <w:szCs w:val="24"/>
          <w:lang w:val="id-ID"/>
        </w:rPr>
        <w:t>4.4 Usulan Rencana Program/Kegiatan/Sub Kegiatan yang bersumber dari APBN dan APBD Provinsi Banten pada Renja PD Kota Serang</w:t>
      </w:r>
    </w:p>
    <w:p w:rsidR="00830517" w:rsidRPr="00FC548B" w:rsidRDefault="00830517" w:rsidP="00830517">
      <w:pPr>
        <w:tabs>
          <w:tab w:val="left" w:pos="1134"/>
        </w:tabs>
        <w:spacing w:after="0" w:line="360" w:lineRule="auto"/>
        <w:ind w:left="1134"/>
        <w:jc w:val="both"/>
        <w:rPr>
          <w:rFonts w:ascii="Arial" w:hAnsi="Arial" w:cs="Arial"/>
          <w:sz w:val="24"/>
          <w:szCs w:val="24"/>
          <w:lang w:val="id-ID"/>
        </w:rPr>
      </w:pPr>
      <w:r>
        <w:rPr>
          <w:rFonts w:ascii="Arial" w:hAnsi="Arial" w:cs="Arial"/>
          <w:sz w:val="24"/>
          <w:szCs w:val="24"/>
          <w:lang w:val="id-ID"/>
        </w:rPr>
        <w:t>4.5 Kinerja Penyelenggaraan Bidang Urusan</w:t>
      </w:r>
    </w:p>
    <w:p w:rsidR="00830517" w:rsidRPr="00E75CDD" w:rsidRDefault="00830517" w:rsidP="00830517">
      <w:pPr>
        <w:widowControl w:val="0"/>
        <w:overflowPunct w:val="0"/>
        <w:autoSpaceDE w:val="0"/>
        <w:autoSpaceDN w:val="0"/>
        <w:adjustRightInd w:val="0"/>
        <w:snapToGrid w:val="0"/>
        <w:spacing w:after="0" w:line="360" w:lineRule="auto"/>
        <w:jc w:val="both"/>
        <w:rPr>
          <w:rFonts w:ascii="Arial" w:hAnsi="Arial" w:cs="Arial"/>
          <w:sz w:val="24"/>
          <w:szCs w:val="24"/>
        </w:rPr>
      </w:pPr>
    </w:p>
    <w:p w:rsidR="00830517" w:rsidRPr="00952E85" w:rsidRDefault="00830517" w:rsidP="00830517">
      <w:pPr>
        <w:tabs>
          <w:tab w:val="left" w:pos="567"/>
          <w:tab w:val="left" w:pos="1418"/>
        </w:tabs>
        <w:spacing w:line="360" w:lineRule="auto"/>
        <w:ind w:left="567" w:hanging="567"/>
        <w:rPr>
          <w:rFonts w:ascii="Arial" w:hAnsi="Arial" w:cs="Arial"/>
          <w:sz w:val="24"/>
          <w:szCs w:val="24"/>
          <w:lang w:val="id-ID"/>
        </w:rPr>
      </w:pPr>
      <w:r w:rsidRPr="00E75CDD">
        <w:rPr>
          <w:rFonts w:ascii="Arial" w:hAnsi="Arial" w:cs="Arial"/>
          <w:sz w:val="24"/>
          <w:szCs w:val="24"/>
        </w:rPr>
        <w:tab/>
        <w:t>BAB</w:t>
      </w:r>
      <w:r>
        <w:rPr>
          <w:rFonts w:ascii="Arial" w:hAnsi="Arial" w:cs="Arial"/>
          <w:sz w:val="24"/>
          <w:szCs w:val="24"/>
        </w:rPr>
        <w:t xml:space="preserve"> </w:t>
      </w:r>
      <w:r w:rsidRPr="00E75CDD">
        <w:rPr>
          <w:rFonts w:ascii="Arial" w:hAnsi="Arial" w:cs="Arial"/>
          <w:sz w:val="24"/>
          <w:szCs w:val="24"/>
        </w:rPr>
        <w:t xml:space="preserve">V </w:t>
      </w:r>
      <w:r>
        <w:rPr>
          <w:rFonts w:ascii="Arial" w:hAnsi="Arial" w:cs="Arial"/>
          <w:sz w:val="24"/>
          <w:szCs w:val="24"/>
          <w:lang w:val="id-ID"/>
        </w:rPr>
        <w:t>PENUTUP</w:t>
      </w:r>
    </w:p>
    <w:p w:rsidR="00830517" w:rsidRPr="00E75CDD" w:rsidRDefault="00830517" w:rsidP="00830517">
      <w:pPr>
        <w:tabs>
          <w:tab w:val="left" w:pos="1134"/>
        </w:tabs>
        <w:spacing w:line="360" w:lineRule="auto"/>
        <w:ind w:left="1134" w:hanging="864"/>
        <w:jc w:val="both"/>
        <w:rPr>
          <w:rFonts w:ascii="Arial" w:hAnsi="Arial" w:cs="Arial"/>
        </w:rPr>
      </w:pPr>
      <w:r w:rsidRPr="00E75CDD">
        <w:rPr>
          <w:rFonts w:ascii="Arial" w:hAnsi="Arial" w:cs="Arial"/>
          <w:sz w:val="24"/>
          <w:szCs w:val="24"/>
        </w:rPr>
        <w:tab/>
      </w:r>
    </w:p>
    <w:p w:rsidR="00830517" w:rsidRDefault="00830517" w:rsidP="00830517">
      <w:pPr>
        <w:spacing w:line="360" w:lineRule="auto"/>
        <w:jc w:val="center"/>
        <w:rPr>
          <w:rFonts w:ascii="Arial" w:hAnsi="Arial" w:cs="Arial"/>
          <w:b/>
          <w:sz w:val="24"/>
          <w:szCs w:val="24"/>
        </w:rPr>
      </w:pPr>
    </w:p>
    <w:p w:rsidR="006D2EED" w:rsidRDefault="006D2EED" w:rsidP="00830517">
      <w:pPr>
        <w:spacing w:line="360" w:lineRule="auto"/>
        <w:jc w:val="center"/>
        <w:rPr>
          <w:rFonts w:ascii="Arial" w:hAnsi="Arial" w:cs="Arial"/>
          <w:b/>
          <w:sz w:val="24"/>
          <w:szCs w:val="24"/>
        </w:rPr>
      </w:pPr>
    </w:p>
    <w:p w:rsidR="006D2EED" w:rsidRDefault="006D2EED" w:rsidP="00830517">
      <w:pPr>
        <w:spacing w:line="360" w:lineRule="auto"/>
        <w:jc w:val="center"/>
        <w:rPr>
          <w:rFonts w:ascii="Arial" w:hAnsi="Arial" w:cs="Arial"/>
          <w:b/>
          <w:sz w:val="24"/>
          <w:szCs w:val="24"/>
        </w:rPr>
      </w:pPr>
    </w:p>
    <w:p w:rsidR="006D2EED" w:rsidRDefault="006D2EED" w:rsidP="00830517">
      <w:pPr>
        <w:spacing w:line="360" w:lineRule="auto"/>
        <w:jc w:val="center"/>
        <w:rPr>
          <w:rFonts w:ascii="Arial" w:hAnsi="Arial" w:cs="Arial"/>
          <w:b/>
          <w:sz w:val="24"/>
          <w:szCs w:val="24"/>
        </w:rPr>
      </w:pPr>
    </w:p>
    <w:p w:rsidR="006D2EED" w:rsidRDefault="006D2EED" w:rsidP="00830517">
      <w:pPr>
        <w:spacing w:line="360" w:lineRule="auto"/>
        <w:jc w:val="center"/>
        <w:rPr>
          <w:rFonts w:ascii="Arial" w:hAnsi="Arial" w:cs="Arial"/>
          <w:b/>
          <w:sz w:val="24"/>
          <w:szCs w:val="24"/>
        </w:rPr>
      </w:pPr>
    </w:p>
    <w:p w:rsidR="006D2EED" w:rsidRDefault="006D2EED" w:rsidP="00830517">
      <w:pPr>
        <w:spacing w:line="360" w:lineRule="auto"/>
        <w:jc w:val="center"/>
        <w:rPr>
          <w:rFonts w:ascii="Arial" w:hAnsi="Arial" w:cs="Arial"/>
          <w:b/>
          <w:sz w:val="24"/>
          <w:szCs w:val="24"/>
        </w:rPr>
      </w:pPr>
    </w:p>
    <w:p w:rsidR="006D2EED" w:rsidRDefault="006D2EED" w:rsidP="00830517">
      <w:pPr>
        <w:spacing w:line="360" w:lineRule="auto"/>
        <w:jc w:val="center"/>
        <w:rPr>
          <w:rFonts w:ascii="Arial" w:hAnsi="Arial" w:cs="Arial"/>
          <w:b/>
          <w:sz w:val="24"/>
          <w:szCs w:val="24"/>
        </w:rPr>
      </w:pPr>
    </w:p>
    <w:p w:rsidR="006D2EED" w:rsidRDefault="006D2EED" w:rsidP="00830517">
      <w:pPr>
        <w:spacing w:line="360" w:lineRule="auto"/>
        <w:jc w:val="center"/>
        <w:rPr>
          <w:rFonts w:ascii="Arial" w:hAnsi="Arial" w:cs="Arial"/>
          <w:b/>
          <w:sz w:val="24"/>
          <w:szCs w:val="24"/>
        </w:rPr>
      </w:pPr>
    </w:p>
    <w:p w:rsidR="00830517" w:rsidRDefault="00830517" w:rsidP="006D2EF3">
      <w:pPr>
        <w:widowControl w:val="0"/>
        <w:tabs>
          <w:tab w:val="left" w:pos="567"/>
        </w:tabs>
        <w:overflowPunct w:val="0"/>
        <w:autoSpaceDE w:val="0"/>
        <w:autoSpaceDN w:val="0"/>
        <w:adjustRightInd w:val="0"/>
        <w:snapToGrid w:val="0"/>
        <w:spacing w:after="0" w:line="360" w:lineRule="auto"/>
        <w:rPr>
          <w:rFonts w:ascii="Arial" w:hAnsi="Arial" w:cs="Arial"/>
          <w:b/>
          <w:sz w:val="24"/>
          <w:szCs w:val="24"/>
        </w:rPr>
      </w:pPr>
    </w:p>
    <w:p w:rsidR="00830517" w:rsidRPr="00952E85" w:rsidRDefault="00830517" w:rsidP="006D2EF3">
      <w:pPr>
        <w:widowControl w:val="0"/>
        <w:tabs>
          <w:tab w:val="left" w:pos="567"/>
        </w:tabs>
        <w:overflowPunct w:val="0"/>
        <w:autoSpaceDE w:val="0"/>
        <w:autoSpaceDN w:val="0"/>
        <w:adjustRightInd w:val="0"/>
        <w:snapToGrid w:val="0"/>
        <w:spacing w:after="0" w:line="360" w:lineRule="auto"/>
        <w:jc w:val="center"/>
        <w:rPr>
          <w:rFonts w:ascii="Arial" w:hAnsi="Arial" w:cs="Arial"/>
          <w:b/>
          <w:sz w:val="32"/>
          <w:szCs w:val="32"/>
          <w:lang w:val="id-ID"/>
        </w:rPr>
      </w:pPr>
      <w:r>
        <w:rPr>
          <w:rFonts w:ascii="Arial" w:hAnsi="Arial" w:cs="Arial"/>
          <w:b/>
          <w:sz w:val="32"/>
          <w:szCs w:val="32"/>
          <w:lang w:val="id-ID"/>
        </w:rPr>
        <w:lastRenderedPageBreak/>
        <w:t>BAB II</w:t>
      </w:r>
    </w:p>
    <w:p w:rsidR="00830517" w:rsidRDefault="00830517" w:rsidP="006D2EF3">
      <w:pPr>
        <w:widowControl w:val="0"/>
        <w:tabs>
          <w:tab w:val="left" w:pos="567"/>
        </w:tabs>
        <w:overflowPunct w:val="0"/>
        <w:autoSpaceDE w:val="0"/>
        <w:autoSpaceDN w:val="0"/>
        <w:adjustRightInd w:val="0"/>
        <w:snapToGrid w:val="0"/>
        <w:spacing w:after="0" w:line="360" w:lineRule="auto"/>
        <w:jc w:val="center"/>
        <w:rPr>
          <w:rFonts w:ascii="Arial" w:hAnsi="Arial" w:cs="Arial"/>
          <w:b/>
          <w:sz w:val="32"/>
          <w:szCs w:val="32"/>
          <w:lang w:val="id-ID"/>
        </w:rPr>
      </w:pPr>
      <w:r>
        <w:rPr>
          <w:rFonts w:ascii="Arial" w:hAnsi="Arial" w:cs="Arial"/>
          <w:b/>
          <w:sz w:val="32"/>
          <w:szCs w:val="32"/>
          <w:lang w:val="id-ID"/>
        </w:rPr>
        <w:t>EVALUASI PELAKSANAAN RENJA PERANGKAT DAERAH TAHUN LALU</w:t>
      </w:r>
    </w:p>
    <w:p w:rsidR="006D2EF3" w:rsidRPr="00774464" w:rsidRDefault="006D2EF3" w:rsidP="00830517">
      <w:pPr>
        <w:widowControl w:val="0"/>
        <w:tabs>
          <w:tab w:val="left" w:pos="567"/>
        </w:tabs>
        <w:overflowPunct w:val="0"/>
        <w:autoSpaceDE w:val="0"/>
        <w:autoSpaceDN w:val="0"/>
        <w:adjustRightInd w:val="0"/>
        <w:snapToGrid w:val="0"/>
        <w:spacing w:after="0" w:line="360" w:lineRule="auto"/>
        <w:jc w:val="center"/>
        <w:rPr>
          <w:rFonts w:ascii="Arial" w:hAnsi="Arial" w:cs="Arial"/>
          <w:b/>
          <w:sz w:val="32"/>
          <w:szCs w:val="32"/>
          <w:lang w:val="id-ID"/>
        </w:rPr>
      </w:pPr>
    </w:p>
    <w:p w:rsidR="00830517" w:rsidRDefault="00830517" w:rsidP="00830517">
      <w:pPr>
        <w:autoSpaceDE w:val="0"/>
        <w:autoSpaceDN w:val="0"/>
        <w:adjustRightInd w:val="0"/>
        <w:spacing w:after="0" w:line="360" w:lineRule="auto"/>
        <w:ind w:firstLine="709"/>
        <w:jc w:val="both"/>
        <w:rPr>
          <w:rFonts w:ascii="Arial" w:hAnsi="Arial" w:cs="Arial"/>
          <w:color w:val="000000"/>
          <w:sz w:val="24"/>
          <w:szCs w:val="24"/>
          <w:lang w:val="id-ID"/>
        </w:rPr>
      </w:pPr>
      <w:r w:rsidRPr="00774464">
        <w:rPr>
          <w:rFonts w:ascii="Arial" w:hAnsi="Arial" w:cs="Arial"/>
          <w:color w:val="000000"/>
          <w:sz w:val="24"/>
          <w:szCs w:val="24"/>
          <w:lang w:val="id-ID"/>
        </w:rPr>
        <w:t xml:space="preserve">Evaluasi Pelaksanaan Renja Perangkat Daerah Tahun Lalu dan Capaian Renstra Perangkat Daerah Rencana Kerja Dinas </w:t>
      </w:r>
      <w:r>
        <w:rPr>
          <w:rFonts w:ascii="Arial" w:hAnsi="Arial" w:cs="Arial"/>
          <w:color w:val="000000"/>
          <w:sz w:val="24"/>
          <w:szCs w:val="24"/>
          <w:lang w:val="id-ID"/>
        </w:rPr>
        <w:t>Pariwisata, Kepemudaan dan Olahraga Kota Serang</w:t>
      </w:r>
      <w:r w:rsidRPr="00774464">
        <w:rPr>
          <w:rFonts w:ascii="Arial" w:hAnsi="Arial" w:cs="Arial"/>
          <w:color w:val="000000"/>
          <w:sz w:val="24"/>
          <w:szCs w:val="24"/>
          <w:lang w:val="id-ID"/>
        </w:rPr>
        <w:t xml:space="preserve"> adalah penjabaran Rencana Kerja tahunan yang dilaksanakan oleh Dinas </w:t>
      </w:r>
      <w:r>
        <w:rPr>
          <w:rFonts w:ascii="Arial" w:hAnsi="Arial" w:cs="Arial"/>
          <w:color w:val="000000"/>
          <w:sz w:val="24"/>
          <w:szCs w:val="24"/>
          <w:lang w:val="id-ID"/>
        </w:rPr>
        <w:t>Pariwisata, Kepemudaan dan Olahraga Kota Serang</w:t>
      </w:r>
      <w:r w:rsidRPr="00774464">
        <w:rPr>
          <w:rFonts w:ascii="Arial" w:hAnsi="Arial" w:cs="Arial"/>
          <w:color w:val="000000"/>
          <w:sz w:val="24"/>
          <w:szCs w:val="24"/>
          <w:lang w:val="id-ID"/>
        </w:rPr>
        <w:t xml:space="preserve"> sebagai Pelaksana Teknis Pembangunan Urusan </w:t>
      </w:r>
      <w:r>
        <w:rPr>
          <w:rFonts w:ascii="Arial" w:hAnsi="Arial" w:cs="Arial"/>
          <w:color w:val="000000"/>
          <w:sz w:val="24"/>
          <w:szCs w:val="24"/>
          <w:lang w:val="id-ID"/>
        </w:rPr>
        <w:t>Kepemudaan dan Olahraga serta Pariwisata dan Ekonomi Kreatif</w:t>
      </w:r>
      <w:r w:rsidRPr="00774464">
        <w:rPr>
          <w:rFonts w:ascii="Arial" w:hAnsi="Arial" w:cs="Arial"/>
          <w:color w:val="000000"/>
          <w:sz w:val="24"/>
          <w:szCs w:val="24"/>
          <w:lang w:val="id-ID"/>
        </w:rPr>
        <w:t xml:space="preserve">. </w:t>
      </w:r>
      <w:r>
        <w:rPr>
          <w:rFonts w:ascii="Arial" w:hAnsi="Arial" w:cs="Arial"/>
          <w:color w:val="000000"/>
          <w:sz w:val="24"/>
          <w:szCs w:val="24"/>
          <w:lang w:val="id-ID"/>
        </w:rPr>
        <w:t xml:space="preserve"> </w:t>
      </w:r>
      <w:r w:rsidRPr="00774464">
        <w:rPr>
          <w:rFonts w:ascii="Arial" w:hAnsi="Arial" w:cs="Arial"/>
          <w:color w:val="000000"/>
          <w:sz w:val="24"/>
          <w:szCs w:val="24"/>
          <w:lang w:val="id-ID"/>
        </w:rPr>
        <w:t xml:space="preserve">Terkait dengan hal tersebut Rencana Kerja (RENJA) Dinas </w:t>
      </w:r>
      <w:r>
        <w:rPr>
          <w:rFonts w:ascii="Arial" w:hAnsi="Arial" w:cs="Arial"/>
          <w:color w:val="000000"/>
          <w:sz w:val="24"/>
          <w:szCs w:val="24"/>
          <w:lang w:val="id-ID"/>
        </w:rPr>
        <w:t>Pariwisata, Kepemudaan dan Olahraga Kota Serang</w:t>
      </w:r>
      <w:r w:rsidRPr="00774464">
        <w:rPr>
          <w:rFonts w:ascii="Arial" w:hAnsi="Arial" w:cs="Arial"/>
          <w:color w:val="000000"/>
          <w:sz w:val="24"/>
          <w:szCs w:val="24"/>
          <w:lang w:val="id-ID"/>
        </w:rPr>
        <w:t xml:space="preserve"> menyajikan dasar pengukuran kinerja kegiatan dan pengukuran kinerja sasaran dari hasil apa yang telah diraih atau dilaksanakan oleh Dinas </w:t>
      </w:r>
      <w:r>
        <w:rPr>
          <w:rFonts w:ascii="Arial" w:hAnsi="Arial" w:cs="Arial"/>
          <w:color w:val="000000"/>
          <w:sz w:val="24"/>
          <w:szCs w:val="24"/>
          <w:lang w:val="id-ID"/>
        </w:rPr>
        <w:t>Pariwisata, Kepemudaan dan Olahraga Kota Serang pada Tahun 2023</w:t>
      </w:r>
      <w:r w:rsidRPr="00774464">
        <w:rPr>
          <w:rFonts w:ascii="Arial" w:hAnsi="Arial" w:cs="Arial"/>
          <w:color w:val="000000"/>
          <w:sz w:val="24"/>
          <w:szCs w:val="24"/>
          <w:lang w:val="id-ID"/>
        </w:rPr>
        <w:t xml:space="preserve">. </w:t>
      </w:r>
    </w:p>
    <w:p w:rsidR="00830517" w:rsidRDefault="00830517" w:rsidP="00830517">
      <w:pPr>
        <w:autoSpaceDE w:val="0"/>
        <w:autoSpaceDN w:val="0"/>
        <w:adjustRightInd w:val="0"/>
        <w:spacing w:after="0" w:line="360" w:lineRule="auto"/>
        <w:jc w:val="both"/>
        <w:rPr>
          <w:rFonts w:ascii="Arial" w:hAnsi="Arial" w:cs="Arial"/>
          <w:color w:val="000000"/>
          <w:sz w:val="24"/>
          <w:szCs w:val="24"/>
          <w:lang w:val="id-ID"/>
        </w:rPr>
      </w:pPr>
    </w:p>
    <w:p w:rsidR="00830517" w:rsidRPr="00774464" w:rsidRDefault="00830517" w:rsidP="00830517">
      <w:pPr>
        <w:pStyle w:val="Default"/>
        <w:spacing w:line="360" w:lineRule="auto"/>
        <w:rPr>
          <w:rFonts w:ascii="Times New Roman" w:eastAsiaTheme="minorHAnsi" w:hAnsi="Times New Roman" w:cs="Times New Roman"/>
          <w:b/>
          <w:lang w:val="id-ID"/>
        </w:rPr>
      </w:pPr>
      <w:r w:rsidRPr="007D40FD">
        <w:rPr>
          <w:rFonts w:ascii="Arial" w:hAnsi="Arial" w:cs="Arial"/>
          <w:b/>
          <w:lang w:val="id-ID"/>
        </w:rPr>
        <w:t xml:space="preserve">2.1 Evaluasi Pelaksanaan Renja PD Tahun Lalu dan Capaian Renstra PD </w:t>
      </w:r>
    </w:p>
    <w:p w:rsidR="00830517" w:rsidRDefault="00830517" w:rsidP="00830517">
      <w:pPr>
        <w:autoSpaceDE w:val="0"/>
        <w:autoSpaceDN w:val="0"/>
        <w:adjustRightInd w:val="0"/>
        <w:spacing w:after="0" w:line="360" w:lineRule="auto"/>
        <w:jc w:val="both"/>
        <w:rPr>
          <w:rFonts w:ascii="Arial" w:hAnsi="Arial" w:cs="Arial"/>
          <w:color w:val="000000"/>
          <w:sz w:val="24"/>
          <w:szCs w:val="24"/>
          <w:lang w:val="id-ID"/>
        </w:rPr>
      </w:pPr>
      <w:r w:rsidRPr="00774464">
        <w:rPr>
          <w:rFonts w:ascii="Arial" w:hAnsi="Arial" w:cs="Arial"/>
          <w:color w:val="000000"/>
          <w:sz w:val="24"/>
          <w:szCs w:val="24"/>
          <w:lang w:val="id-ID"/>
        </w:rPr>
        <w:t xml:space="preserve">Anggaran Dinas </w:t>
      </w:r>
      <w:r>
        <w:rPr>
          <w:rFonts w:ascii="Arial" w:hAnsi="Arial" w:cs="Arial"/>
          <w:color w:val="000000"/>
          <w:sz w:val="24"/>
          <w:szCs w:val="24"/>
          <w:lang w:val="id-ID"/>
        </w:rPr>
        <w:t>Pariwisata, Kepemudaan dan Olahraga Kota Serang</w:t>
      </w:r>
      <w:r w:rsidRPr="00774464">
        <w:rPr>
          <w:rFonts w:ascii="Arial" w:hAnsi="Arial" w:cs="Arial"/>
          <w:color w:val="000000"/>
          <w:sz w:val="24"/>
          <w:szCs w:val="24"/>
          <w:lang w:val="id-ID"/>
        </w:rPr>
        <w:t xml:space="preserve"> </w:t>
      </w:r>
      <w:r>
        <w:rPr>
          <w:rFonts w:ascii="Arial" w:hAnsi="Arial" w:cs="Arial"/>
          <w:color w:val="000000"/>
          <w:sz w:val="24"/>
          <w:szCs w:val="24"/>
          <w:lang w:val="id-ID"/>
        </w:rPr>
        <w:t>pada Tahun 2023 Triwulan I</w:t>
      </w:r>
      <w:r w:rsidRPr="00774464">
        <w:rPr>
          <w:rFonts w:ascii="Arial" w:hAnsi="Arial" w:cs="Arial"/>
          <w:color w:val="000000"/>
          <w:sz w:val="24"/>
          <w:szCs w:val="24"/>
          <w:lang w:val="id-ID"/>
        </w:rPr>
        <w:t xml:space="preserve"> yang bersumber dari APBD sebesar </w:t>
      </w:r>
      <w:r w:rsidRPr="00774464">
        <w:rPr>
          <w:rFonts w:ascii="Arial" w:hAnsi="Arial" w:cs="Arial"/>
          <w:bCs/>
          <w:i/>
          <w:iCs/>
          <w:color w:val="000000"/>
          <w:sz w:val="24"/>
          <w:szCs w:val="24"/>
          <w:lang w:val="id-ID"/>
        </w:rPr>
        <w:t xml:space="preserve">Rp. </w:t>
      </w:r>
      <w:r>
        <w:rPr>
          <w:rFonts w:ascii="Arial" w:hAnsi="Arial" w:cs="Arial"/>
          <w:bCs/>
          <w:i/>
          <w:iCs/>
          <w:color w:val="000000"/>
          <w:sz w:val="24"/>
          <w:szCs w:val="24"/>
          <w:lang w:val="id-ID"/>
        </w:rPr>
        <w:t>21</w:t>
      </w:r>
      <w:r w:rsidRPr="00774464">
        <w:rPr>
          <w:rFonts w:ascii="Arial" w:hAnsi="Arial" w:cs="Arial"/>
          <w:bCs/>
          <w:i/>
          <w:iCs/>
          <w:color w:val="000000"/>
          <w:sz w:val="24"/>
          <w:szCs w:val="24"/>
          <w:lang w:val="id-ID"/>
        </w:rPr>
        <w:t>.</w:t>
      </w:r>
      <w:r>
        <w:rPr>
          <w:rFonts w:ascii="Arial" w:hAnsi="Arial" w:cs="Arial"/>
          <w:bCs/>
          <w:i/>
          <w:iCs/>
          <w:color w:val="000000"/>
          <w:sz w:val="24"/>
          <w:szCs w:val="24"/>
          <w:lang w:val="id-ID"/>
        </w:rPr>
        <w:t>728</w:t>
      </w:r>
      <w:r w:rsidRPr="00774464">
        <w:rPr>
          <w:rFonts w:ascii="Arial" w:hAnsi="Arial" w:cs="Arial"/>
          <w:bCs/>
          <w:i/>
          <w:iCs/>
          <w:color w:val="000000"/>
          <w:sz w:val="24"/>
          <w:szCs w:val="24"/>
          <w:lang w:val="id-ID"/>
        </w:rPr>
        <w:t>.</w:t>
      </w:r>
      <w:r>
        <w:rPr>
          <w:rFonts w:ascii="Arial" w:hAnsi="Arial" w:cs="Arial"/>
          <w:bCs/>
          <w:i/>
          <w:iCs/>
          <w:color w:val="000000"/>
          <w:sz w:val="24"/>
          <w:szCs w:val="24"/>
          <w:lang w:val="id-ID"/>
        </w:rPr>
        <w:t>562.695</w:t>
      </w:r>
      <w:r w:rsidRPr="00774464">
        <w:rPr>
          <w:rFonts w:ascii="Arial" w:hAnsi="Arial" w:cs="Arial"/>
          <w:bCs/>
          <w:i/>
          <w:iCs/>
          <w:color w:val="000000"/>
          <w:sz w:val="24"/>
          <w:szCs w:val="24"/>
          <w:lang w:val="id-ID"/>
        </w:rPr>
        <w:t xml:space="preserve"> ,- </w:t>
      </w:r>
      <w:r w:rsidRPr="00774464">
        <w:rPr>
          <w:rFonts w:ascii="Arial" w:hAnsi="Arial" w:cs="Arial"/>
          <w:color w:val="000000"/>
          <w:sz w:val="24"/>
          <w:szCs w:val="24"/>
          <w:lang w:val="id-ID"/>
        </w:rPr>
        <w:t xml:space="preserve">dengan capain realisasi kinerja fisik sebesar </w:t>
      </w:r>
      <w:r>
        <w:rPr>
          <w:rFonts w:ascii="Arial" w:hAnsi="Arial" w:cs="Arial"/>
          <w:bCs/>
          <w:color w:val="000000"/>
          <w:sz w:val="24"/>
          <w:szCs w:val="24"/>
          <w:lang w:val="id-ID"/>
        </w:rPr>
        <w:t>11</w:t>
      </w:r>
      <w:r w:rsidRPr="00774464">
        <w:rPr>
          <w:rFonts w:ascii="Arial" w:hAnsi="Arial" w:cs="Arial"/>
          <w:bCs/>
          <w:color w:val="000000"/>
          <w:sz w:val="24"/>
          <w:szCs w:val="24"/>
          <w:lang w:val="id-ID"/>
        </w:rPr>
        <w:t xml:space="preserve">% </w:t>
      </w:r>
      <w:r w:rsidRPr="00774464">
        <w:rPr>
          <w:rFonts w:ascii="Arial" w:hAnsi="Arial" w:cs="Arial"/>
          <w:color w:val="000000"/>
          <w:sz w:val="24"/>
          <w:szCs w:val="24"/>
          <w:lang w:val="id-ID"/>
        </w:rPr>
        <w:t xml:space="preserve">dan capain realisasi keuangan sebesar </w:t>
      </w:r>
      <w:r w:rsidRPr="00774464">
        <w:rPr>
          <w:rFonts w:ascii="Arial" w:hAnsi="Arial" w:cs="Arial"/>
          <w:bCs/>
          <w:color w:val="000000"/>
          <w:sz w:val="24"/>
          <w:szCs w:val="24"/>
          <w:lang w:val="id-ID"/>
        </w:rPr>
        <w:t xml:space="preserve">Rp. </w:t>
      </w:r>
      <w:r>
        <w:rPr>
          <w:rFonts w:ascii="Arial" w:hAnsi="Arial" w:cs="Arial"/>
          <w:bCs/>
          <w:color w:val="000000"/>
          <w:sz w:val="24"/>
          <w:szCs w:val="24"/>
          <w:lang w:val="id-ID"/>
        </w:rPr>
        <w:t>3.397.543.442</w:t>
      </w:r>
      <w:r w:rsidRPr="00774464">
        <w:rPr>
          <w:rFonts w:ascii="Arial" w:hAnsi="Arial" w:cs="Arial"/>
          <w:bCs/>
          <w:color w:val="000000"/>
          <w:sz w:val="24"/>
          <w:szCs w:val="24"/>
          <w:lang w:val="id-ID"/>
        </w:rPr>
        <w:t xml:space="preserve"> </w:t>
      </w:r>
      <w:r w:rsidRPr="00774464">
        <w:rPr>
          <w:rFonts w:ascii="Arial" w:hAnsi="Arial" w:cs="Arial"/>
          <w:color w:val="000000"/>
          <w:sz w:val="24"/>
          <w:szCs w:val="24"/>
          <w:lang w:val="id-ID"/>
        </w:rPr>
        <w:t>(</w:t>
      </w:r>
      <w:r>
        <w:rPr>
          <w:rFonts w:ascii="Arial" w:hAnsi="Arial" w:cs="Arial"/>
          <w:bCs/>
          <w:color w:val="000000"/>
          <w:sz w:val="24"/>
          <w:szCs w:val="24"/>
          <w:lang w:val="id-ID"/>
        </w:rPr>
        <w:t>15,64</w:t>
      </w:r>
      <w:r w:rsidRPr="00774464">
        <w:rPr>
          <w:rFonts w:ascii="Arial" w:hAnsi="Arial" w:cs="Arial"/>
          <w:bCs/>
          <w:color w:val="000000"/>
          <w:sz w:val="24"/>
          <w:szCs w:val="24"/>
          <w:lang w:val="id-ID"/>
        </w:rPr>
        <w:t>%</w:t>
      </w:r>
      <w:r>
        <w:rPr>
          <w:rFonts w:ascii="Arial" w:hAnsi="Arial" w:cs="Arial"/>
          <w:color w:val="000000"/>
          <w:sz w:val="24"/>
          <w:szCs w:val="24"/>
          <w:lang w:val="id-ID"/>
        </w:rPr>
        <w:t xml:space="preserve">.). Adapun </w:t>
      </w:r>
      <w:r w:rsidRPr="007D40FD">
        <w:rPr>
          <w:rFonts w:ascii="Arial" w:hAnsi="Arial" w:cs="Arial"/>
          <w:color w:val="000000"/>
          <w:sz w:val="24"/>
          <w:szCs w:val="24"/>
          <w:lang w:val="id-ID"/>
        </w:rPr>
        <w:t>Evaluasi Pelaksanaan Renja PD Tahun Lalu dan Capaian Renstra PD</w:t>
      </w:r>
      <w:r>
        <w:rPr>
          <w:rFonts w:ascii="Arial" w:hAnsi="Arial" w:cs="Arial"/>
          <w:color w:val="000000"/>
          <w:sz w:val="24"/>
          <w:szCs w:val="24"/>
          <w:lang w:val="id-ID"/>
        </w:rPr>
        <w:t xml:space="preserve"> terdapat pada Lampiran di Tabel 2.1.</w:t>
      </w:r>
    </w:p>
    <w:p w:rsidR="00830517" w:rsidRDefault="00830517" w:rsidP="00830517">
      <w:pPr>
        <w:autoSpaceDE w:val="0"/>
        <w:autoSpaceDN w:val="0"/>
        <w:adjustRightInd w:val="0"/>
        <w:spacing w:after="0" w:line="360" w:lineRule="auto"/>
        <w:jc w:val="both"/>
        <w:rPr>
          <w:rFonts w:ascii="Arial" w:hAnsi="Arial" w:cs="Arial"/>
          <w:color w:val="000000"/>
          <w:sz w:val="24"/>
          <w:szCs w:val="24"/>
          <w:lang w:val="id-ID"/>
        </w:rPr>
      </w:pPr>
    </w:p>
    <w:p w:rsidR="00830517" w:rsidRPr="007D40FD" w:rsidRDefault="00830517" w:rsidP="00830517">
      <w:pPr>
        <w:autoSpaceDE w:val="0"/>
        <w:autoSpaceDN w:val="0"/>
        <w:adjustRightInd w:val="0"/>
        <w:spacing w:after="0" w:line="360" w:lineRule="auto"/>
        <w:jc w:val="both"/>
        <w:rPr>
          <w:rFonts w:ascii="Arial" w:hAnsi="Arial" w:cs="Arial"/>
          <w:color w:val="000000"/>
          <w:sz w:val="24"/>
          <w:szCs w:val="24"/>
          <w:lang w:val="id-ID"/>
        </w:rPr>
      </w:pPr>
      <w:r>
        <w:rPr>
          <w:rFonts w:ascii="Arial" w:hAnsi="Arial" w:cs="Arial"/>
          <w:b/>
          <w:sz w:val="24"/>
          <w:szCs w:val="24"/>
          <w:lang w:val="id-ID"/>
        </w:rPr>
        <w:t>2.2</w:t>
      </w:r>
      <w:r w:rsidRPr="007D40FD">
        <w:rPr>
          <w:rFonts w:ascii="Arial" w:hAnsi="Arial" w:cs="Arial"/>
          <w:b/>
          <w:sz w:val="24"/>
          <w:szCs w:val="24"/>
          <w:lang w:val="id-ID"/>
        </w:rPr>
        <w:t xml:space="preserve"> </w:t>
      </w:r>
      <w:r>
        <w:rPr>
          <w:rFonts w:ascii="Arial" w:hAnsi="Arial" w:cs="Arial"/>
          <w:b/>
          <w:color w:val="000000"/>
          <w:sz w:val="24"/>
          <w:szCs w:val="24"/>
          <w:lang w:val="id-ID"/>
        </w:rPr>
        <w:t>Analisis Kinerja Pelayanan SKPD</w:t>
      </w:r>
    </w:p>
    <w:p w:rsidR="00830517" w:rsidRPr="00163736" w:rsidRDefault="00830517" w:rsidP="00830517">
      <w:pPr>
        <w:pStyle w:val="Default"/>
        <w:spacing w:line="360" w:lineRule="auto"/>
        <w:jc w:val="both"/>
        <w:rPr>
          <w:rFonts w:ascii="Arial" w:eastAsiaTheme="minorHAnsi" w:hAnsi="Arial" w:cs="Arial"/>
          <w:lang w:val="id-ID"/>
        </w:rPr>
      </w:pPr>
      <w:r w:rsidRPr="00163736">
        <w:rPr>
          <w:rFonts w:ascii="Arial" w:hAnsi="Arial" w:cs="Arial"/>
        </w:rPr>
        <w:t xml:space="preserve">Dalam menganalisis kinerja pelayanan yang diselenggarakan oleh suatu organisasi tentunya organisasi tersebut memerlukan suatu ukuran yang dijadikan tolok ukur guna mengukur tingkat capaian kinerja. </w:t>
      </w:r>
      <w:r w:rsidRPr="00774464">
        <w:rPr>
          <w:rFonts w:ascii="Arial" w:hAnsi="Arial" w:cs="Arial"/>
          <w:lang w:val="id-ID"/>
        </w:rPr>
        <w:t xml:space="preserve">Dinas </w:t>
      </w:r>
      <w:r w:rsidRPr="00163736">
        <w:rPr>
          <w:rFonts w:ascii="Arial" w:hAnsi="Arial" w:cs="Arial"/>
          <w:lang w:val="id-ID"/>
        </w:rPr>
        <w:t>Pariwisata, Kepemudaan dan Olahraga Kota Serang</w:t>
      </w:r>
      <w:r w:rsidRPr="00163736">
        <w:rPr>
          <w:rFonts w:ascii="Arial" w:hAnsi="Arial" w:cs="Arial"/>
        </w:rPr>
        <w:t xml:space="preserve"> </w:t>
      </w:r>
      <w:r w:rsidRPr="00163736">
        <w:rPr>
          <w:rFonts w:ascii="Arial" w:hAnsi="Arial" w:cs="Arial"/>
          <w:lang w:val="id-ID"/>
        </w:rPr>
        <w:t xml:space="preserve">memiliki </w:t>
      </w:r>
      <w:r w:rsidRPr="00163736">
        <w:rPr>
          <w:rFonts w:ascii="Arial" w:hAnsi="Arial" w:cs="Arial"/>
        </w:rPr>
        <w:t xml:space="preserve">Indikator Kinerja Kunci (IKK) yang telah ditetapkan oleh Pemerintah </w:t>
      </w:r>
      <w:r w:rsidRPr="00163736">
        <w:rPr>
          <w:rFonts w:ascii="Arial" w:hAnsi="Arial" w:cs="Arial"/>
          <w:lang w:val="id-ID"/>
        </w:rPr>
        <w:t>Kota Serang</w:t>
      </w:r>
      <w:r w:rsidRPr="00163736">
        <w:rPr>
          <w:rFonts w:ascii="Arial" w:hAnsi="Arial" w:cs="Arial"/>
        </w:rPr>
        <w:t>.</w:t>
      </w:r>
      <w:r w:rsidRPr="00163736">
        <w:rPr>
          <w:rFonts w:ascii="Arial" w:hAnsi="Arial" w:cs="Arial"/>
          <w:lang w:val="id-ID"/>
        </w:rPr>
        <w:t xml:space="preserve"> Adapun </w:t>
      </w:r>
      <w:r w:rsidRPr="00163736">
        <w:rPr>
          <w:rFonts w:ascii="Arial" w:eastAsiaTheme="minorHAnsi" w:hAnsi="Arial" w:cs="Arial"/>
          <w:lang w:val="id-ID"/>
        </w:rPr>
        <w:t xml:space="preserve">Pencapaian Kinerja Standar Pelayanan Minimal pada Perangkat Daerah </w:t>
      </w:r>
      <w:r>
        <w:rPr>
          <w:rFonts w:ascii="Arial" w:eastAsiaTheme="minorHAnsi" w:hAnsi="Arial" w:cs="Arial"/>
          <w:lang w:val="id-ID"/>
        </w:rPr>
        <w:t>Dinas Pariwisata, Kepemudaan dan Olahraga Kota Serang</w:t>
      </w:r>
    </w:p>
    <w:p w:rsidR="00830517" w:rsidRPr="00163736" w:rsidRDefault="00830517" w:rsidP="00830517">
      <w:pPr>
        <w:autoSpaceDE w:val="0"/>
        <w:autoSpaceDN w:val="0"/>
        <w:adjustRightInd w:val="0"/>
        <w:spacing w:after="0" w:line="360" w:lineRule="auto"/>
        <w:jc w:val="both"/>
        <w:rPr>
          <w:rFonts w:ascii="Arial" w:hAnsi="Arial" w:cs="Arial"/>
          <w:sz w:val="24"/>
          <w:szCs w:val="24"/>
          <w:lang w:val="id-ID"/>
        </w:rPr>
      </w:pPr>
      <w:r w:rsidRPr="00163736">
        <w:rPr>
          <w:rFonts w:ascii="Arial" w:hAnsi="Arial" w:cs="Arial"/>
          <w:color w:val="000000"/>
          <w:sz w:val="24"/>
          <w:szCs w:val="24"/>
          <w:lang w:val="id-ID"/>
        </w:rPr>
        <w:t>Tahun 2019-2023  ter</w:t>
      </w:r>
      <w:r>
        <w:rPr>
          <w:rFonts w:ascii="Arial" w:hAnsi="Arial" w:cs="Arial"/>
          <w:color w:val="000000"/>
          <w:sz w:val="24"/>
          <w:szCs w:val="24"/>
          <w:lang w:val="id-ID"/>
        </w:rPr>
        <w:t>dapat pada Lampiran di Tabel 2.2</w:t>
      </w:r>
      <w:r w:rsidRPr="00163736">
        <w:rPr>
          <w:rFonts w:ascii="Arial" w:hAnsi="Arial" w:cs="Arial"/>
          <w:color w:val="000000"/>
          <w:sz w:val="24"/>
          <w:szCs w:val="24"/>
          <w:lang w:val="id-ID"/>
        </w:rPr>
        <w:t>.</w:t>
      </w:r>
    </w:p>
    <w:p w:rsidR="00830517" w:rsidRDefault="00830517" w:rsidP="00830517">
      <w:pPr>
        <w:autoSpaceDE w:val="0"/>
        <w:autoSpaceDN w:val="0"/>
        <w:adjustRightInd w:val="0"/>
        <w:spacing w:after="0" w:line="360" w:lineRule="auto"/>
        <w:contextualSpacing/>
        <w:jc w:val="both"/>
        <w:rPr>
          <w:rFonts w:ascii="Arial" w:hAnsi="Arial" w:cs="Arial"/>
          <w:b/>
          <w:color w:val="000000"/>
          <w:sz w:val="24"/>
          <w:szCs w:val="24"/>
          <w:lang w:val="id-ID"/>
        </w:rPr>
      </w:pPr>
      <w:r>
        <w:rPr>
          <w:rFonts w:ascii="Arial" w:hAnsi="Arial" w:cs="Arial"/>
          <w:b/>
          <w:sz w:val="24"/>
          <w:szCs w:val="24"/>
          <w:lang w:val="id-ID"/>
        </w:rPr>
        <w:t>2.3</w:t>
      </w:r>
      <w:r w:rsidRPr="007D40FD">
        <w:rPr>
          <w:rFonts w:ascii="Arial" w:hAnsi="Arial" w:cs="Arial"/>
          <w:b/>
          <w:sz w:val="24"/>
          <w:szCs w:val="24"/>
          <w:lang w:val="id-ID"/>
        </w:rPr>
        <w:t xml:space="preserve"> </w:t>
      </w:r>
      <w:r w:rsidRPr="00546AB6">
        <w:rPr>
          <w:rFonts w:ascii="Arial" w:hAnsi="Arial" w:cs="Arial"/>
          <w:b/>
          <w:sz w:val="24"/>
          <w:szCs w:val="24"/>
          <w:lang w:val="id-ID"/>
        </w:rPr>
        <w:t>Isu-Isu Penting Penyelenggaraan Tugas dan Fungsi Perangkat Daerah</w:t>
      </w:r>
    </w:p>
    <w:p w:rsidR="00830517" w:rsidRPr="00546AB6" w:rsidRDefault="00830517" w:rsidP="00830517">
      <w:pPr>
        <w:pStyle w:val="NormalWeb"/>
        <w:spacing w:before="0" w:beforeAutospacing="0" w:after="0" w:afterAutospacing="0" w:line="360" w:lineRule="auto"/>
        <w:contextualSpacing/>
        <w:jc w:val="both"/>
        <w:rPr>
          <w:rFonts w:ascii="Arial" w:hAnsi="Arial" w:cs="Arial"/>
          <w:b/>
        </w:rPr>
      </w:pPr>
      <w:r w:rsidRPr="00546AB6">
        <w:rPr>
          <w:rFonts w:ascii="Arial" w:hAnsi="Arial" w:cs="Arial"/>
          <w:b/>
          <w:lang w:val="id-ID"/>
        </w:rPr>
        <w:t xml:space="preserve">A. </w:t>
      </w:r>
      <w:r w:rsidRPr="00546AB6">
        <w:rPr>
          <w:rFonts w:ascii="Arial" w:hAnsi="Arial" w:cs="Arial"/>
          <w:b/>
        </w:rPr>
        <w:t xml:space="preserve">Berbagai permasalahan generasi yang muncul pada saat ini antara </w:t>
      </w:r>
      <w:proofErr w:type="gramStart"/>
      <w:r w:rsidRPr="00546AB6">
        <w:rPr>
          <w:rFonts w:ascii="Arial" w:hAnsi="Arial" w:cs="Arial"/>
          <w:b/>
        </w:rPr>
        <w:t>lain :</w:t>
      </w:r>
      <w:proofErr w:type="gramEnd"/>
    </w:p>
    <w:p w:rsidR="00830517" w:rsidRPr="00C51351" w:rsidRDefault="00830517" w:rsidP="00830517">
      <w:pPr>
        <w:pStyle w:val="NormalWeb"/>
        <w:numPr>
          <w:ilvl w:val="0"/>
          <w:numId w:val="7"/>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lastRenderedPageBreak/>
        <w:t>Menurunnya jiwa idealisme, patriotisme, dan nasionalisme dikalangan masyarakat, termasuk jiwa pemuda.</w:t>
      </w:r>
    </w:p>
    <w:p w:rsidR="00830517" w:rsidRPr="00C51351" w:rsidRDefault="00830517" w:rsidP="00830517">
      <w:pPr>
        <w:pStyle w:val="NormalWeb"/>
        <w:numPr>
          <w:ilvl w:val="0"/>
          <w:numId w:val="7"/>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Kekurang pastian yang dialami oleh generasi muda terhadap masa depannya.</w:t>
      </w:r>
    </w:p>
    <w:p w:rsidR="00830517" w:rsidRPr="00C51351" w:rsidRDefault="00830517" w:rsidP="00830517">
      <w:pPr>
        <w:pStyle w:val="NormalWeb"/>
        <w:numPr>
          <w:ilvl w:val="0"/>
          <w:numId w:val="7"/>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Belum seimbangnya antara jumlah generasi muda dengan fasilitas pendidikan yang tersedia, baik formal dan informal. Tinggimya jumlah putus sekolah yang tidak hanya merugikan generasi muda sendiri, tetapi juga merugikan bangsa.</w:t>
      </w:r>
    </w:p>
    <w:p w:rsidR="00830517" w:rsidRPr="00C51351" w:rsidRDefault="00830517" w:rsidP="00830517">
      <w:pPr>
        <w:pStyle w:val="NormalWeb"/>
        <w:numPr>
          <w:ilvl w:val="0"/>
          <w:numId w:val="7"/>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Kekurangan lapangan dan kesempatan kerja serta tingginya tingkat pengangguran dan setengah pengangguran dikalangan generasi muda mengakibatkan berkurangnya produktivitas nasional dan memperlambat kecepatan laju perkembangan pembangunan nasional serta dapat menimbulkan berbagai problem sosial lainnya.</w:t>
      </w:r>
    </w:p>
    <w:p w:rsidR="00830517" w:rsidRPr="00C51351" w:rsidRDefault="00830517" w:rsidP="00830517">
      <w:pPr>
        <w:pStyle w:val="NormalWeb"/>
        <w:numPr>
          <w:ilvl w:val="0"/>
          <w:numId w:val="7"/>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Kurangnya gizi yang menghambat perkembangan kecerdasan, dan pertumbuhan.</w:t>
      </w:r>
    </w:p>
    <w:p w:rsidR="00830517" w:rsidRPr="00C51351" w:rsidRDefault="00830517" w:rsidP="00830517">
      <w:pPr>
        <w:pStyle w:val="NormalWeb"/>
        <w:numPr>
          <w:ilvl w:val="0"/>
          <w:numId w:val="7"/>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Masih banyaknya perkawinan dibawah umur.</w:t>
      </w:r>
    </w:p>
    <w:p w:rsidR="00830517" w:rsidRPr="00C51351" w:rsidRDefault="00830517" w:rsidP="00830517">
      <w:pPr>
        <w:pStyle w:val="NormalWeb"/>
        <w:numPr>
          <w:ilvl w:val="0"/>
          <w:numId w:val="7"/>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Pergaulan bebas yang membahayakan sendi-sendi moral bangsa.</w:t>
      </w:r>
    </w:p>
    <w:p w:rsidR="00830517" w:rsidRPr="00C51351" w:rsidRDefault="00830517" w:rsidP="00830517">
      <w:pPr>
        <w:pStyle w:val="NormalWeb"/>
        <w:numPr>
          <w:ilvl w:val="0"/>
          <w:numId w:val="7"/>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Merebaknya penggunaan NAPZA dikalangan remaja</w:t>
      </w:r>
    </w:p>
    <w:p w:rsidR="00830517" w:rsidRPr="00C51351" w:rsidRDefault="00830517" w:rsidP="00830517">
      <w:pPr>
        <w:pStyle w:val="NormalWeb"/>
        <w:numPr>
          <w:ilvl w:val="0"/>
          <w:numId w:val="7"/>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Belum adanya peraturanm perundangan yang menyangkut generasi muda.</w:t>
      </w:r>
    </w:p>
    <w:p w:rsidR="00830517" w:rsidRPr="004C1781" w:rsidRDefault="00830517" w:rsidP="00830517">
      <w:pPr>
        <w:pStyle w:val="NormalWeb"/>
        <w:spacing w:before="0" w:beforeAutospacing="0" w:after="0" w:afterAutospacing="0" w:line="360" w:lineRule="auto"/>
        <w:contextualSpacing/>
        <w:jc w:val="both"/>
        <w:rPr>
          <w:rFonts w:ascii="Arial" w:hAnsi="Arial" w:cs="Arial"/>
          <w:b/>
        </w:rPr>
      </w:pPr>
      <w:r w:rsidRPr="004C1781">
        <w:rPr>
          <w:rFonts w:ascii="Arial" w:hAnsi="Arial" w:cs="Arial"/>
          <w:b/>
        </w:rPr>
        <w:t xml:space="preserve">B. Peningkatan Prestasi Olah raga </w:t>
      </w:r>
    </w:p>
    <w:p w:rsidR="00830517" w:rsidRPr="00C51351" w:rsidRDefault="00830517" w:rsidP="00830517">
      <w:pPr>
        <w:pStyle w:val="NormalWeb"/>
        <w:spacing w:before="0" w:beforeAutospacing="0" w:after="0" w:afterAutospacing="0" w:line="360" w:lineRule="auto"/>
        <w:contextualSpacing/>
        <w:jc w:val="both"/>
        <w:rPr>
          <w:rFonts w:ascii="Arial" w:hAnsi="Arial" w:cs="Arial"/>
        </w:rPr>
      </w:pPr>
      <w:r w:rsidRPr="00C51351">
        <w:rPr>
          <w:rFonts w:ascii="Arial" w:hAnsi="Arial" w:cs="Arial"/>
        </w:rPr>
        <w:t xml:space="preserve">Olahraga telah lama menjadi instrumen pembinaan persatuan dan kesatuan bangsa. Peran ini bukan hanya diperlihatkan dalam ajang Pekan Olahraga Nasional (PON) I yang terkesan heroik, tetapi juga diperlihatkan dalam berbagai even olahraga yang digelar sebelumnya. Kini, lingkungan strategis olahraga telah berubah. Tantangan yang dihadapi bangsa-bangsa bukan melepaskan diri dari belenggu kolonialisme, tetapi memacu persaingan dan mengejar kesetaraan dalam hubungan antarbangsa. Dalam lingkup global, terjadi peningkatan kesadaran </w:t>
      </w:r>
      <w:proofErr w:type="gramStart"/>
      <w:r w:rsidRPr="00C51351">
        <w:rPr>
          <w:rFonts w:ascii="Arial" w:hAnsi="Arial" w:cs="Arial"/>
        </w:rPr>
        <w:t>akan</w:t>
      </w:r>
      <w:proofErr w:type="gramEnd"/>
      <w:r w:rsidRPr="00C51351">
        <w:rPr>
          <w:rFonts w:ascii="Arial" w:hAnsi="Arial" w:cs="Arial"/>
        </w:rPr>
        <w:t xml:space="preserve"> saling ketergantungan antarbangsa melalui difusi kultur olahraga. Dalam konteks ini, permasalahan sistem keolahragaan nasional tidak terlepas dari tekanan politik, ekonomi, dan budaya global.</w:t>
      </w:r>
    </w:p>
    <w:p w:rsidR="00830517" w:rsidRPr="00C51351" w:rsidRDefault="00830517" w:rsidP="00830517">
      <w:pPr>
        <w:pStyle w:val="NormalWeb"/>
        <w:spacing w:before="0" w:beforeAutospacing="0" w:after="0" w:afterAutospacing="0" w:line="360" w:lineRule="auto"/>
        <w:contextualSpacing/>
        <w:jc w:val="both"/>
        <w:rPr>
          <w:rFonts w:ascii="Arial" w:hAnsi="Arial" w:cs="Arial"/>
        </w:rPr>
      </w:pPr>
      <w:r w:rsidRPr="00C51351">
        <w:rPr>
          <w:rFonts w:ascii="Arial" w:hAnsi="Arial" w:cs="Arial"/>
        </w:rPr>
        <w:t xml:space="preserve">Ada beberapa hal yang harus diperbaiki dalam mengelola olahraga di Indonesia yaitu, dengan penanaman nilai, </w:t>
      </w:r>
      <w:proofErr w:type="gramStart"/>
      <w:r w:rsidRPr="00C51351">
        <w:rPr>
          <w:rFonts w:ascii="Arial" w:hAnsi="Arial" w:cs="Arial"/>
        </w:rPr>
        <w:t>norma</w:t>
      </w:r>
      <w:proofErr w:type="gramEnd"/>
      <w:r w:rsidRPr="00C51351">
        <w:rPr>
          <w:rFonts w:ascii="Arial" w:hAnsi="Arial" w:cs="Arial"/>
        </w:rPr>
        <w:t xml:space="preserve"> dan moral dalam berperilaku. Kemudian Pengoptimalan penangan pemerintah dalam menangani permasalahan olahraga sesuai dengan UU RI no. 3 2005 pasal BAB VIII tentang Pengelolaan Keolahragaan. Pengoptimalan peran lembaga pendidikan tinggi olahraga. </w:t>
      </w:r>
      <w:proofErr w:type="gramStart"/>
      <w:r w:rsidRPr="00C51351">
        <w:rPr>
          <w:rFonts w:ascii="Arial" w:hAnsi="Arial" w:cs="Arial"/>
        </w:rPr>
        <w:t>peningkatan</w:t>
      </w:r>
      <w:proofErr w:type="gramEnd"/>
      <w:r w:rsidRPr="00C51351">
        <w:rPr>
          <w:rFonts w:ascii="Arial" w:hAnsi="Arial" w:cs="Arial"/>
        </w:rPr>
        <w:t xml:space="preserve"> peran lembaga/bidang penelitian dan pengembangan olahraga dengan membuka wacana baru bahwa olahraga bukan saja mengedepankan otot tapi juga otak dalam rangka </w:t>
      </w:r>
      <w:r w:rsidRPr="00C51351">
        <w:rPr>
          <w:rFonts w:ascii="Arial" w:hAnsi="Arial" w:cs="Arial"/>
        </w:rPr>
        <w:lastRenderedPageBreak/>
        <w:t xml:space="preserve">peningkatan pengembangan olahraga yang bersifat inovatif. Peningkatan pemahaman dan penerapan pendidikan jasmani dan olahraga, dengan begitu </w:t>
      </w:r>
      <w:proofErr w:type="gramStart"/>
      <w:r w:rsidRPr="00C51351">
        <w:rPr>
          <w:rFonts w:ascii="Arial" w:hAnsi="Arial" w:cs="Arial"/>
        </w:rPr>
        <w:t>kultur</w:t>
      </w:r>
      <w:proofErr w:type="gramEnd"/>
      <w:r w:rsidRPr="00C51351">
        <w:rPr>
          <w:rFonts w:ascii="Arial" w:hAnsi="Arial" w:cs="Arial"/>
        </w:rPr>
        <w:t xml:space="preserve"> cinta terhadap olahraga bisa tumbuh dalam benak masyarakat Indonesia sehingga ke depannya olahraga tidak hanya dijadikan hobi semata, tetapi olahraga bisa dijadikan sebuah profesi yang prestatif. Untuk itu dibutuhkan upaya dari berbagai pihak</w:t>
      </w:r>
      <w:proofErr w:type="gramStart"/>
      <w:r w:rsidRPr="00C51351">
        <w:rPr>
          <w:rFonts w:ascii="Arial" w:hAnsi="Arial" w:cs="Arial"/>
        </w:rPr>
        <w:t>,;</w:t>
      </w:r>
      <w:proofErr w:type="gramEnd"/>
      <w:r w:rsidRPr="00C51351">
        <w:rPr>
          <w:rFonts w:ascii="Arial" w:hAnsi="Arial" w:cs="Arial"/>
        </w:rPr>
        <w:t xml:space="preserve"> masyarakat, pecinta olahraga, serta pemerintah untuk membuat kondisi olahraga Indonesia keluar dari keterpurukan</w:t>
      </w:r>
      <w:r>
        <w:rPr>
          <w:rFonts w:ascii="Arial" w:hAnsi="Arial" w:cs="Arial"/>
        </w:rPr>
        <w:t>.</w:t>
      </w:r>
    </w:p>
    <w:p w:rsidR="00830517" w:rsidRPr="00C51351" w:rsidRDefault="00830517" w:rsidP="00830517">
      <w:pPr>
        <w:pStyle w:val="NormalWeb"/>
        <w:spacing w:before="0" w:beforeAutospacing="0" w:after="0" w:afterAutospacing="0" w:line="360" w:lineRule="auto"/>
        <w:contextualSpacing/>
        <w:jc w:val="both"/>
        <w:rPr>
          <w:rFonts w:ascii="Arial" w:hAnsi="Arial" w:cs="Arial"/>
        </w:rPr>
      </w:pPr>
      <w:r w:rsidRPr="00C51351">
        <w:rPr>
          <w:rFonts w:ascii="Arial" w:hAnsi="Arial" w:cs="Arial"/>
        </w:rPr>
        <w:t xml:space="preserve">Itulah masalah yang masih tersisa dan tak </w:t>
      </w:r>
      <w:proofErr w:type="gramStart"/>
      <w:r w:rsidRPr="00C51351">
        <w:rPr>
          <w:rFonts w:ascii="Arial" w:hAnsi="Arial" w:cs="Arial"/>
        </w:rPr>
        <w:t>akan</w:t>
      </w:r>
      <w:proofErr w:type="gramEnd"/>
      <w:r w:rsidRPr="00C51351">
        <w:rPr>
          <w:rFonts w:ascii="Arial" w:hAnsi="Arial" w:cs="Arial"/>
        </w:rPr>
        <w:t xml:space="preserve"> pernah tuntas penyelesaiannya karena selalu terjadi perubahan dinamis. Masalah umum yang sedang dihadapi dunia olahraga di Indonesia, </w:t>
      </w:r>
      <w:proofErr w:type="gramStart"/>
      <w:r w:rsidRPr="00C51351">
        <w:rPr>
          <w:rFonts w:ascii="Arial" w:hAnsi="Arial" w:cs="Arial"/>
        </w:rPr>
        <w:t>seperti :</w:t>
      </w:r>
      <w:proofErr w:type="gramEnd"/>
    </w:p>
    <w:p w:rsidR="00830517" w:rsidRPr="00C51351" w:rsidRDefault="00830517" w:rsidP="00830517">
      <w:pPr>
        <w:pStyle w:val="NormalWeb"/>
        <w:numPr>
          <w:ilvl w:val="0"/>
          <w:numId w:val="8"/>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Pembinaan olahraga yang belum terarah.</w:t>
      </w:r>
    </w:p>
    <w:p w:rsidR="00830517" w:rsidRPr="00C51351" w:rsidRDefault="00830517" w:rsidP="00830517">
      <w:pPr>
        <w:pStyle w:val="NormalWeb"/>
        <w:numPr>
          <w:ilvl w:val="0"/>
          <w:numId w:val="8"/>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Lemahnya peran lembaga/bidang penelitian dan pengembangan olahraga.</w:t>
      </w:r>
    </w:p>
    <w:p w:rsidR="00830517" w:rsidRPr="00C51351" w:rsidRDefault="00830517" w:rsidP="00830517">
      <w:pPr>
        <w:pStyle w:val="NormalWeb"/>
        <w:numPr>
          <w:ilvl w:val="0"/>
          <w:numId w:val="8"/>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Masih terbatasnya sarana dan prasarana olahraga.</w:t>
      </w:r>
    </w:p>
    <w:p w:rsidR="00830517" w:rsidRPr="00C51351" w:rsidRDefault="00830517" w:rsidP="00830517">
      <w:pPr>
        <w:pStyle w:val="NormalWeb"/>
        <w:numPr>
          <w:ilvl w:val="0"/>
          <w:numId w:val="8"/>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Masih sulitnya pemanfaatan fasilitas olahraga karena masih terbatas.</w:t>
      </w:r>
    </w:p>
    <w:p w:rsidR="00830517" w:rsidRPr="00C51351" w:rsidRDefault="00830517" w:rsidP="00830517">
      <w:pPr>
        <w:pStyle w:val="NormalWeb"/>
        <w:spacing w:before="0" w:beforeAutospacing="0" w:after="0" w:afterAutospacing="0" w:line="360" w:lineRule="auto"/>
        <w:contextualSpacing/>
        <w:jc w:val="both"/>
        <w:rPr>
          <w:rFonts w:ascii="Arial" w:hAnsi="Arial" w:cs="Arial"/>
        </w:rPr>
      </w:pPr>
      <w:r w:rsidRPr="00C51351">
        <w:rPr>
          <w:rFonts w:ascii="Arial" w:hAnsi="Arial" w:cs="Arial"/>
        </w:rPr>
        <w:t>Masalah sarana dan infrastruktur yang kurang memadai menjadi faktor lain mengapa olahraga Indonesia belum mengalami kemajuan yang signifikan. Kurangnya gedung indoor olahraga atau kualitas rumput lapangan sepak bola yang kurang adalah beberapa contoh permasalahan kurang memadainya infrastruktur olahraga di Indonesia.</w:t>
      </w:r>
    </w:p>
    <w:p w:rsidR="00830517" w:rsidRPr="00546AB6" w:rsidRDefault="00830517" w:rsidP="00830517">
      <w:pPr>
        <w:pStyle w:val="NormalWeb"/>
        <w:spacing w:before="0" w:beforeAutospacing="0" w:after="0" w:afterAutospacing="0" w:line="360" w:lineRule="auto"/>
        <w:contextualSpacing/>
        <w:jc w:val="both"/>
        <w:rPr>
          <w:rFonts w:ascii="Arial" w:hAnsi="Arial" w:cs="Arial"/>
          <w:lang w:val="id-ID"/>
        </w:rPr>
      </w:pPr>
      <w:r>
        <w:rPr>
          <w:rFonts w:ascii="Arial" w:hAnsi="Arial" w:cs="Arial"/>
          <w:b/>
          <w:lang w:val="id-ID"/>
        </w:rPr>
        <w:t>C. Promosi Pariwisata</w:t>
      </w:r>
    </w:p>
    <w:p w:rsidR="00830517" w:rsidRPr="00C51351" w:rsidRDefault="00830517" w:rsidP="00830517">
      <w:pPr>
        <w:pStyle w:val="NormalWeb"/>
        <w:spacing w:before="0" w:beforeAutospacing="0" w:after="0" w:afterAutospacing="0" w:line="360" w:lineRule="auto"/>
        <w:contextualSpacing/>
        <w:jc w:val="both"/>
        <w:rPr>
          <w:rFonts w:ascii="Arial" w:hAnsi="Arial" w:cs="Arial"/>
        </w:rPr>
      </w:pPr>
      <w:r w:rsidRPr="00C51351">
        <w:rPr>
          <w:rFonts w:ascii="Arial" w:hAnsi="Arial" w:cs="Arial"/>
        </w:rPr>
        <w:t xml:space="preserve">Promosi pariwisata di Indonesia hingga kini belum efektif karena sejumlah masalah krusial masih dihadapi dalam pengembangan pariwisata di Tanah Air. Kendala yang dihadapi selama ini adalah konektivitas dan koordinasi lintas sektor. Kita boleh promosi di mana-mana, tetapi penerbangan langsung sulit dan kapal yang langsung juga tidak ada, hal ini tidak </w:t>
      </w:r>
      <w:proofErr w:type="gramStart"/>
      <w:r w:rsidRPr="00C51351">
        <w:rPr>
          <w:rFonts w:ascii="Arial" w:hAnsi="Arial" w:cs="Arial"/>
        </w:rPr>
        <w:t>akan</w:t>
      </w:r>
      <w:proofErr w:type="gramEnd"/>
      <w:r w:rsidRPr="00C51351">
        <w:rPr>
          <w:rFonts w:ascii="Arial" w:hAnsi="Arial" w:cs="Arial"/>
        </w:rPr>
        <w:t xml:space="preserve"> ada gunanya.</w:t>
      </w:r>
    </w:p>
    <w:p w:rsidR="00830517" w:rsidRPr="00C51351" w:rsidRDefault="00830517" w:rsidP="00830517">
      <w:pPr>
        <w:pStyle w:val="NormalWeb"/>
        <w:spacing w:before="0" w:beforeAutospacing="0" w:after="0" w:afterAutospacing="0" w:line="360" w:lineRule="auto"/>
        <w:contextualSpacing/>
        <w:jc w:val="both"/>
        <w:rPr>
          <w:rFonts w:ascii="Arial" w:hAnsi="Arial" w:cs="Arial"/>
        </w:rPr>
      </w:pPr>
      <w:r w:rsidRPr="00C51351">
        <w:rPr>
          <w:rFonts w:ascii="Arial" w:hAnsi="Arial" w:cs="Arial"/>
        </w:rPr>
        <w:t>Selain kendala konektivitas, koordinasi lintas sektor juga sangat lemah. Hal itu sangat tidak menunjang peningkatan kunjungan wisatawan ke Indonesia.</w:t>
      </w:r>
    </w:p>
    <w:p w:rsidR="00830517" w:rsidRPr="00C51351" w:rsidRDefault="00830517" w:rsidP="00830517">
      <w:pPr>
        <w:pStyle w:val="NormalWeb"/>
        <w:spacing w:before="0" w:beforeAutospacing="0" w:after="0" w:afterAutospacing="0" w:line="360" w:lineRule="auto"/>
        <w:contextualSpacing/>
        <w:jc w:val="both"/>
        <w:rPr>
          <w:rFonts w:ascii="Arial" w:hAnsi="Arial" w:cs="Arial"/>
        </w:rPr>
      </w:pPr>
      <w:r w:rsidRPr="00C51351">
        <w:rPr>
          <w:rFonts w:ascii="Arial" w:hAnsi="Arial" w:cs="Arial"/>
        </w:rPr>
        <w:t xml:space="preserve">Fakta menunjukkan bahwa penerbangan langsung dari negara-negara yang memiliki potensi pasar wisata yang besar juga tidak ada. Juga akses langsung pelayaran kapal pesiar, misalnya, masih sangat minim. Untuk bisa datang ke Indonesia, wisatawan harus menyinggahi beberapa negara dan harus ditempuh dalam beberapa jam. Kendala lain yang dihadapi, adalah </w:t>
      </w:r>
      <w:proofErr w:type="gramStart"/>
      <w:r w:rsidRPr="00C51351">
        <w:rPr>
          <w:rFonts w:ascii="Arial" w:hAnsi="Arial" w:cs="Arial"/>
        </w:rPr>
        <w:t>dana</w:t>
      </w:r>
      <w:proofErr w:type="gramEnd"/>
      <w:r w:rsidRPr="00C51351">
        <w:rPr>
          <w:rFonts w:ascii="Arial" w:hAnsi="Arial" w:cs="Arial"/>
        </w:rPr>
        <w:t xml:space="preserve"> promosi dan SDM dari manajemen pengelolah pariwisata. Selama ini </w:t>
      </w:r>
      <w:proofErr w:type="gramStart"/>
      <w:r w:rsidRPr="00C51351">
        <w:rPr>
          <w:rFonts w:ascii="Arial" w:hAnsi="Arial" w:cs="Arial"/>
        </w:rPr>
        <w:t>dana</w:t>
      </w:r>
      <w:proofErr w:type="gramEnd"/>
      <w:r w:rsidRPr="00C51351">
        <w:rPr>
          <w:rFonts w:ascii="Arial" w:hAnsi="Arial" w:cs="Arial"/>
        </w:rPr>
        <w:t xml:space="preserve"> dari pemerintah untuk promosi tidak pernah transparan, bahkan BPPI sendiri tidak mengetahui berapa besar dana yang </w:t>
      </w:r>
      <w:r w:rsidRPr="00C51351">
        <w:rPr>
          <w:rFonts w:ascii="Arial" w:hAnsi="Arial" w:cs="Arial"/>
        </w:rPr>
        <w:lastRenderedPageBreak/>
        <w:t>diperuntukkan promosi pariwisata. Yang ada selama ini adalah pemerintah memfasilitasi untuk berbagai kegiatan di berbagai negara, seperti promosi, pameran, dan pementasan seni budaya. BPPI disuruh mencari 'bayer' sebanyak-banyaknya atau mengajak pengusaha sebanyak-banyaknya.</w:t>
      </w:r>
    </w:p>
    <w:p w:rsidR="00830517" w:rsidRPr="00C51351" w:rsidRDefault="00830517" w:rsidP="00830517">
      <w:pPr>
        <w:pStyle w:val="NormalWeb"/>
        <w:spacing w:before="0" w:beforeAutospacing="0" w:after="0" w:afterAutospacing="0" w:line="360" w:lineRule="auto"/>
        <w:contextualSpacing/>
        <w:jc w:val="both"/>
        <w:rPr>
          <w:rFonts w:ascii="Arial" w:hAnsi="Arial" w:cs="Arial"/>
        </w:rPr>
      </w:pPr>
      <w:r w:rsidRPr="00C51351">
        <w:rPr>
          <w:rFonts w:ascii="Arial" w:hAnsi="Arial" w:cs="Arial"/>
        </w:rPr>
        <w:t xml:space="preserve">Sinkronisasi kebijakan di pusat dan daerah serta kelemahan data terkait kunjungan wisatawan juga disebut sebagai hambatan yang dihadapi dalam pengembangan promosi pariwisata di daerah. Peningkatan anggaran pariwisata perlu didukung sinkronisasi kebijakan di pusat dan daerah. </w:t>
      </w:r>
      <w:proofErr w:type="gramStart"/>
      <w:r w:rsidRPr="00C51351">
        <w:rPr>
          <w:rFonts w:ascii="Arial" w:hAnsi="Arial" w:cs="Arial"/>
        </w:rPr>
        <w:t>seperti</w:t>
      </w:r>
      <w:proofErr w:type="gramEnd"/>
      <w:r w:rsidRPr="00C51351">
        <w:rPr>
          <w:rFonts w:ascii="Arial" w:hAnsi="Arial" w:cs="Arial"/>
        </w:rPr>
        <w:t xml:space="preserve"> dalam kebijakan pembebasan visa.</w:t>
      </w:r>
    </w:p>
    <w:p w:rsidR="00830517" w:rsidRPr="00C51351" w:rsidRDefault="00830517" w:rsidP="00830517">
      <w:pPr>
        <w:pStyle w:val="NormalWeb"/>
        <w:spacing w:before="0" w:beforeAutospacing="0" w:after="0" w:afterAutospacing="0" w:line="360" w:lineRule="auto"/>
        <w:contextualSpacing/>
        <w:jc w:val="both"/>
        <w:rPr>
          <w:rFonts w:ascii="Arial" w:hAnsi="Arial" w:cs="Arial"/>
        </w:rPr>
      </w:pPr>
      <w:r w:rsidRPr="00C51351">
        <w:rPr>
          <w:rFonts w:ascii="Arial" w:hAnsi="Arial" w:cs="Arial"/>
        </w:rPr>
        <w:t xml:space="preserve">Kalau Indonesia ingin mendatangkan 10 juta wisatawan, harus mengeluarkan biaya sebanyak 10 juta dolar AS. Beberapa negara di Asia yang sudah sukses mendatangkan wisatawan juga melakukan hal yang </w:t>
      </w:r>
      <w:proofErr w:type="gramStart"/>
      <w:r w:rsidRPr="00C51351">
        <w:rPr>
          <w:rFonts w:ascii="Arial" w:hAnsi="Arial" w:cs="Arial"/>
        </w:rPr>
        <w:t>sama</w:t>
      </w:r>
      <w:proofErr w:type="gramEnd"/>
      <w:r w:rsidRPr="00C51351">
        <w:rPr>
          <w:rFonts w:ascii="Arial" w:hAnsi="Arial" w:cs="Arial"/>
        </w:rPr>
        <w:t>. Oleh karena itu, kata dia, Indonesia perlu belajar dari Singapura yang sudah bisa mendatangkan 12 juta wisatawan per tahun dan Malaysia yang sudah bisa mendatangkan 22 juta wisatawan per tahun. Belajar dengan negara tetangga, bagaimana strategi yang mereka lakukan untuk menggaet wisatawan, padahal kalau dari potensi wisata kita, lebih kaya daripada mereka. Akan tetapi, buktinya lebih banyak mendatangan turis.</w:t>
      </w:r>
    </w:p>
    <w:p w:rsidR="00830517" w:rsidRPr="00C51351" w:rsidRDefault="00830517" w:rsidP="00830517">
      <w:pPr>
        <w:pStyle w:val="NormalWeb"/>
        <w:spacing w:before="0" w:beforeAutospacing="0" w:after="0" w:afterAutospacing="0" w:line="360" w:lineRule="auto"/>
        <w:contextualSpacing/>
        <w:jc w:val="both"/>
        <w:rPr>
          <w:rFonts w:ascii="Arial" w:hAnsi="Arial" w:cs="Arial"/>
        </w:rPr>
      </w:pPr>
      <w:r w:rsidRPr="00C51351">
        <w:rPr>
          <w:rFonts w:ascii="Arial" w:hAnsi="Arial" w:cs="Arial"/>
        </w:rPr>
        <w:t xml:space="preserve">Dalam promosi pariwisata, masalah komunikasi dan publisitas dapat ditingkatkan dengan pemanfaatan teknologi informasi. Melalui pemanfaatan teknologi informasi yang massif </w:t>
      </w:r>
      <w:proofErr w:type="gramStart"/>
      <w:r w:rsidRPr="00C51351">
        <w:rPr>
          <w:rFonts w:ascii="Arial" w:hAnsi="Arial" w:cs="Arial"/>
        </w:rPr>
        <w:t>akan</w:t>
      </w:r>
      <w:proofErr w:type="gramEnd"/>
      <w:r w:rsidRPr="00C51351">
        <w:rPr>
          <w:rFonts w:ascii="Arial" w:hAnsi="Arial" w:cs="Arial"/>
        </w:rPr>
        <w:t xml:space="preserve"> sangat membantu promosi wisata saat ini.</w:t>
      </w:r>
    </w:p>
    <w:p w:rsidR="00830517" w:rsidRPr="00C51351" w:rsidRDefault="00830517" w:rsidP="00830517">
      <w:pPr>
        <w:pStyle w:val="NormalWeb"/>
        <w:spacing w:before="0" w:beforeAutospacing="0" w:after="0" w:afterAutospacing="0" w:line="360" w:lineRule="auto"/>
        <w:contextualSpacing/>
        <w:jc w:val="both"/>
        <w:rPr>
          <w:rFonts w:ascii="Arial" w:hAnsi="Arial" w:cs="Arial"/>
        </w:rPr>
      </w:pPr>
      <w:r w:rsidRPr="00C51351">
        <w:rPr>
          <w:rFonts w:ascii="Arial" w:hAnsi="Arial" w:cs="Arial"/>
        </w:rPr>
        <w:t xml:space="preserve">B. Pengembangan Destinasi dan Objek Wisata </w:t>
      </w:r>
    </w:p>
    <w:p w:rsidR="00830517" w:rsidRPr="00C51351" w:rsidRDefault="00830517" w:rsidP="00830517">
      <w:pPr>
        <w:pStyle w:val="NormalWeb"/>
        <w:spacing w:before="0" w:beforeAutospacing="0" w:after="0" w:afterAutospacing="0" w:line="360" w:lineRule="auto"/>
        <w:contextualSpacing/>
        <w:jc w:val="both"/>
        <w:rPr>
          <w:rFonts w:ascii="Arial" w:hAnsi="Arial" w:cs="Arial"/>
        </w:rPr>
      </w:pPr>
      <w:r w:rsidRPr="00C51351">
        <w:rPr>
          <w:rFonts w:ascii="Arial" w:hAnsi="Arial" w:cs="Arial"/>
        </w:rPr>
        <w:t>Dalam pengembangan kegiatan pariwisata diperlukan pengaturan-pengaturan alokasi ruang yang dapat menjamin sustainable development guna mencapai kesejahteraan masyarakat. Hal ini sesuai dengan prinsip-prinsip dasar dalam penataan ruang yang bertujuan untuk meningkatkan pemanfaatan sumber daya alam dan sumber daya buatan secara berdaya guna, berhasil guna, dan tepat guna. Pengembangan pariwisata berkait erat dengan pengembangan destinasi, dimana terdapat permasalahan seperti berikut;</w:t>
      </w:r>
    </w:p>
    <w:p w:rsidR="00830517" w:rsidRPr="00C51351" w:rsidRDefault="00830517" w:rsidP="00830517">
      <w:pPr>
        <w:pStyle w:val="NormalWeb"/>
        <w:numPr>
          <w:ilvl w:val="0"/>
          <w:numId w:val="9"/>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 xml:space="preserve">Penataan kawasan wisata masih sering terlihat kurang mengikuti kaedah teknis penataan ruang, misalnya memanfaatkan kawasan yang mempunyai kemiringan lereng tidak layak untuk dikembangkan namun tetap dibangun menjadi obyek pariwisata, seperti pembangunan sarana akomodasi, yang dapat menimbulkan dapak negatif terhadap upaya pariwisata itu sendiri. Contohnya permandian air panas di Kab. Mojokerto Jawa Timur yang beberapa waktu yang lalu terjadi bencana banjir bandang yang mengakibatkan kerugian jiwa dan material yang </w:t>
      </w:r>
      <w:r w:rsidRPr="00C51351">
        <w:rPr>
          <w:rFonts w:ascii="Arial" w:hAnsi="Arial" w:cs="Arial"/>
        </w:rPr>
        <w:lastRenderedPageBreak/>
        <w:t>sangat besar. Contoh lain yaitu pengendalian yang masih belum efektif terhadap pembangunan fasilitas pariwisata yang merambah ke kawasan lindung yang diduga menjadi salah satu penyebab terjadinya erosi dan banjir, seperti yang terjadi di kawasan pariwisata puncak.</w:t>
      </w:r>
    </w:p>
    <w:p w:rsidR="00830517" w:rsidRPr="00C51351" w:rsidRDefault="00830517" w:rsidP="00830517">
      <w:pPr>
        <w:pStyle w:val="NormalWeb"/>
        <w:numPr>
          <w:ilvl w:val="0"/>
          <w:numId w:val="9"/>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Permasalahan lainnya yaitu pengembangan kegiatan pariwisata masih fokus hanya pada pengembangan aspek fisik saja, seperti hanya mengembangkan karena potensi alamnya seperti Danau Toba, karena potensi situs seperti Borobudur. Saat ini dalam pengembangan kegiatan pariwisata belum terlihat upaya menciptakan obyek pariwisata baru yang bersifat non-fisik, seperti dengan mengembangkan potensi kebudayaan yang dimiliki oleh daerah tersebut, apakah upacara adat yang dimiliki atau kegiatan unik yang ada contohnya tempat penangkaran buaya di daerah Medan berpotensi untuk dikembangkan sebagai tempat wisata nasional. Sebenarnya masih banyak potensi-potensi pariwisata lainnya yang dapat dikembangkan yang terkait dengan aspek budaya, seperti misalnya Tanah Toraja, Taman Laut Bunaken, sebagaimana diusulkan dalam RTRWN.</w:t>
      </w:r>
    </w:p>
    <w:p w:rsidR="00830517" w:rsidRPr="00C51351" w:rsidRDefault="00830517" w:rsidP="00830517">
      <w:pPr>
        <w:pStyle w:val="NormalWeb"/>
        <w:numPr>
          <w:ilvl w:val="0"/>
          <w:numId w:val="9"/>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 xml:space="preserve">Konflik antar sektor juga masih sering terjadi dalam mengembangkan kegiatan pariwisata, seperti misalnya konflik antar sektor pertanian dengan sektor pariwisata yang terjadi Bali, dimana pengembangan kawasan wisata di Bali mempengaruhi penyediaan air </w:t>
      </w:r>
      <w:proofErr w:type="gramStart"/>
      <w:r w:rsidRPr="00C51351">
        <w:rPr>
          <w:rFonts w:ascii="Arial" w:hAnsi="Arial" w:cs="Arial"/>
        </w:rPr>
        <w:t>baku</w:t>
      </w:r>
      <w:proofErr w:type="gramEnd"/>
      <w:r w:rsidRPr="00C51351">
        <w:rPr>
          <w:rFonts w:ascii="Arial" w:hAnsi="Arial" w:cs="Arial"/>
        </w:rPr>
        <w:t xml:space="preserve"> untuk kawasan pertanian.</w:t>
      </w:r>
    </w:p>
    <w:p w:rsidR="00830517" w:rsidRPr="00C51351" w:rsidRDefault="00830517" w:rsidP="00830517">
      <w:pPr>
        <w:pStyle w:val="NormalWeb"/>
        <w:numPr>
          <w:ilvl w:val="0"/>
          <w:numId w:val="9"/>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Permasalahan-permasalahan dalam konteks lokal yang sering ditemui antara lain dalam pelaksanaan kegiatan pariwisata, masih banyak terjadi masyarakat yang berada di dalam kawasan wisata tersebut masih belum ikut “memiliki”, manfaat yang dihasilkan belum sepenuhnya dirasakan oleh masyarakat di sekitarnya hanya dirasakan oleh para investor saja.</w:t>
      </w:r>
    </w:p>
    <w:p w:rsidR="00830517" w:rsidRPr="00936BBB" w:rsidRDefault="00830517" w:rsidP="00830517">
      <w:pPr>
        <w:pStyle w:val="NormalWeb"/>
        <w:numPr>
          <w:ilvl w:val="0"/>
          <w:numId w:val="9"/>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 xml:space="preserve">Keterbatasan dukungan sarana dan prasarana penunjang merupakan juga salah satu permasalahan yang perlu mendapat perhatian. Dimana dukungan sarana dan prasarana merupakan faktor penting untuk keberlanjutan penyelenggaraan kegiatan pariwisata, seperti penyediaan akses, akomodasi, angkutan wisata, dan sarana prasarana pendukung lainnya. Masih banyak kawasan wisata yang sangat berpotensi tetapi masih belum didukung oleh sarana dan prasarana yang memadai. Selain itu sarana dan prasarana yang dibangun hanya untuk kepentingan lokal saja, belum dapat melayani kebutuhan penyelenggaraan pariwisata di luar lokasi. Seperti misalnya penyediaan angkutan wisata hanya </w:t>
      </w:r>
      <w:r w:rsidRPr="00C51351">
        <w:rPr>
          <w:rFonts w:ascii="Arial" w:hAnsi="Arial" w:cs="Arial"/>
        </w:rPr>
        <w:lastRenderedPageBreak/>
        <w:t>tersedia di area kawasan wisata saja, tetapi sarana angkutan untuk mencapai kawasan tersebut dari akses luar belum tersedia.</w:t>
      </w:r>
    </w:p>
    <w:p w:rsidR="00830517" w:rsidRPr="008D4BD4" w:rsidRDefault="00830517" w:rsidP="00830517">
      <w:pPr>
        <w:pStyle w:val="NormalWeb"/>
        <w:numPr>
          <w:ilvl w:val="0"/>
          <w:numId w:val="9"/>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Kebijakan &amp; peraturan yang berlaku dalam lingkup negara dan daerah</w:t>
      </w:r>
      <w:r>
        <w:rPr>
          <w:rFonts w:ascii="Arial" w:hAnsi="Arial" w:cs="Arial"/>
        </w:rPr>
        <w:t xml:space="preserve">. </w:t>
      </w:r>
      <w:r w:rsidRPr="008D4BD4">
        <w:rPr>
          <w:rFonts w:ascii="Arial" w:hAnsi="Arial" w:cs="Arial"/>
        </w:rPr>
        <w:t>Perlunya kajian hukum atau judicial review terhadap peraturan antara peraturan yang dikeluarkan oleh pemerintah pusat dengan pemerintah daerah tentang kepariwisataan supaya tidak terjadi tumpang tindih atau saling bertentangan antar keduanya.</w:t>
      </w:r>
    </w:p>
    <w:p w:rsidR="00830517" w:rsidRPr="008D4BD4" w:rsidRDefault="00830517" w:rsidP="00830517">
      <w:pPr>
        <w:pStyle w:val="NormalWeb"/>
        <w:numPr>
          <w:ilvl w:val="0"/>
          <w:numId w:val="9"/>
        </w:numPr>
        <w:tabs>
          <w:tab w:val="left" w:pos="567"/>
        </w:tabs>
        <w:spacing w:before="0" w:beforeAutospacing="0" w:after="0" w:afterAutospacing="0" w:line="360" w:lineRule="auto"/>
        <w:ind w:left="567" w:hanging="567"/>
        <w:contextualSpacing/>
        <w:jc w:val="both"/>
        <w:rPr>
          <w:rFonts w:ascii="Arial" w:hAnsi="Arial" w:cs="Arial"/>
        </w:rPr>
      </w:pPr>
      <w:r w:rsidRPr="008D4BD4">
        <w:rPr>
          <w:rFonts w:ascii="Arial" w:hAnsi="Arial" w:cs="Arial"/>
        </w:rPr>
        <w:t xml:space="preserve">Sumber Daya Manusia </w:t>
      </w:r>
      <w:r>
        <w:rPr>
          <w:rFonts w:ascii="Arial" w:hAnsi="Arial" w:cs="Arial"/>
        </w:rPr>
        <w:t xml:space="preserve">pariwisata </w:t>
      </w:r>
      <w:r w:rsidRPr="008D4BD4">
        <w:rPr>
          <w:rFonts w:ascii="Arial" w:hAnsi="Arial" w:cs="Arial"/>
        </w:rPr>
        <w:t>yang ada khususnya di sekitar objek wisata kurang mendukung dalam hal ketrampilan berbaha</w:t>
      </w:r>
      <w:r>
        <w:rPr>
          <w:rFonts w:ascii="Arial" w:hAnsi="Arial" w:cs="Arial"/>
        </w:rPr>
        <w:t>sa asing (khususnya bahasa ingg</w:t>
      </w:r>
      <w:r w:rsidRPr="008D4BD4">
        <w:rPr>
          <w:rFonts w:ascii="Arial" w:hAnsi="Arial" w:cs="Arial"/>
        </w:rPr>
        <w:t>ris), maupun dalam hal etika dan keramahtamahan (hospitality) dalam menyambut kedatangan wisatawan, baik wisatawan domestik maupun asing. Di samping itu, tenaga pemandu pariwisata bersertifikasi juga masih kurang. Kurangnya tenaga pemandu pariwisata bersertifikasi disebabkan oleh kekurangsadaran pengelola objek pariwisata akan pentingnya tenaga pemandu pariwisata yang bersertifikasi serta kurangnya jumlah Lembaga Sertifikasi Profesi (LSP) di bidang pariwisata</w:t>
      </w:r>
    </w:p>
    <w:p w:rsidR="00830517" w:rsidRPr="008D4BD4" w:rsidRDefault="00830517" w:rsidP="00830517">
      <w:pPr>
        <w:pStyle w:val="NormalWeb"/>
        <w:numPr>
          <w:ilvl w:val="0"/>
          <w:numId w:val="9"/>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Kesiapan masyarakat</w:t>
      </w:r>
      <w:r>
        <w:rPr>
          <w:rFonts w:ascii="Arial" w:hAnsi="Arial" w:cs="Arial"/>
        </w:rPr>
        <w:t>. diw</w:t>
      </w:r>
      <w:r w:rsidRPr="008D4BD4">
        <w:rPr>
          <w:rFonts w:ascii="Arial" w:hAnsi="Arial" w:cs="Arial"/>
        </w:rPr>
        <w:t>ilayah yang menjadi destinasi pariwisata memerlukan mendukung dunia pariwisata, baik itu dalam bidang akomodasi, destinasi, sarana prasarana dan pendidikan sebagai penunjang keberhasilan pariwisata</w:t>
      </w:r>
      <w:r>
        <w:rPr>
          <w:rFonts w:ascii="Arial" w:hAnsi="Arial" w:cs="Arial"/>
        </w:rPr>
        <w:t xml:space="preserve"> </w:t>
      </w:r>
      <w:r w:rsidRPr="008D4BD4">
        <w:rPr>
          <w:rFonts w:ascii="Arial" w:hAnsi="Arial" w:cs="Arial"/>
        </w:rPr>
        <w:t>terutama adalah kesiapan masyarakat dalam menerima kunjungan wisatawan yang masih kurang,</w:t>
      </w:r>
      <w:r>
        <w:rPr>
          <w:rFonts w:ascii="Arial" w:hAnsi="Arial" w:cs="Arial"/>
        </w:rPr>
        <w:t xml:space="preserve"> </w:t>
      </w:r>
      <w:r w:rsidRPr="008D4BD4">
        <w:rPr>
          <w:rFonts w:ascii="Arial" w:hAnsi="Arial" w:cs="Arial"/>
        </w:rPr>
        <w:t>yang seharusnya masyarakat</w:t>
      </w:r>
      <w:r>
        <w:rPr>
          <w:rFonts w:ascii="Arial" w:hAnsi="Arial" w:cs="Arial"/>
        </w:rPr>
        <w:t xml:space="preserve"> </w:t>
      </w:r>
      <w:r w:rsidRPr="008D4BD4">
        <w:rPr>
          <w:rFonts w:ascii="Arial" w:hAnsi="Arial" w:cs="Arial"/>
        </w:rPr>
        <w:t>pariwisata</w:t>
      </w:r>
      <w:r>
        <w:rPr>
          <w:rFonts w:ascii="Arial" w:hAnsi="Arial" w:cs="Arial"/>
        </w:rPr>
        <w:t xml:space="preserve"> </w:t>
      </w:r>
      <w:r w:rsidRPr="008D4BD4">
        <w:rPr>
          <w:rFonts w:ascii="Arial" w:hAnsi="Arial" w:cs="Arial"/>
        </w:rPr>
        <w:t>mempersiapkan</w:t>
      </w:r>
      <w:r>
        <w:rPr>
          <w:rFonts w:ascii="Arial" w:hAnsi="Arial" w:cs="Arial"/>
        </w:rPr>
        <w:t xml:space="preserve"> </w:t>
      </w:r>
      <w:r w:rsidRPr="008D4BD4">
        <w:rPr>
          <w:rFonts w:ascii="Arial" w:hAnsi="Arial" w:cs="Arial"/>
        </w:rPr>
        <w:t>berbagai bidang agar turut andil dalam mengembangkan potensi wilayahnya sehingga dapat menarik wisatawan untuk berkunjung.</w:t>
      </w:r>
      <w:r>
        <w:rPr>
          <w:rFonts w:ascii="Arial" w:hAnsi="Arial" w:cs="Arial"/>
        </w:rPr>
        <w:t xml:space="preserve"> </w:t>
      </w:r>
    </w:p>
    <w:p w:rsidR="00830517" w:rsidRDefault="00830517" w:rsidP="00830517">
      <w:pPr>
        <w:pStyle w:val="NormalWeb"/>
        <w:numPr>
          <w:ilvl w:val="0"/>
          <w:numId w:val="9"/>
        </w:numPr>
        <w:tabs>
          <w:tab w:val="left" w:pos="567"/>
        </w:tabs>
        <w:spacing w:before="0" w:beforeAutospacing="0" w:after="0" w:afterAutospacing="0" w:line="360" w:lineRule="auto"/>
        <w:ind w:left="567" w:hanging="567"/>
        <w:contextualSpacing/>
        <w:jc w:val="both"/>
        <w:rPr>
          <w:rFonts w:ascii="Arial" w:hAnsi="Arial" w:cs="Arial"/>
        </w:rPr>
      </w:pPr>
      <w:r w:rsidRPr="00C51351">
        <w:rPr>
          <w:rFonts w:ascii="Arial" w:hAnsi="Arial" w:cs="Arial"/>
        </w:rPr>
        <w:t>Investasi yang belum banyak berkemban</w:t>
      </w:r>
      <w:r>
        <w:rPr>
          <w:rFonts w:ascii="Arial" w:hAnsi="Arial" w:cs="Arial"/>
        </w:rPr>
        <w:t>g yang s</w:t>
      </w:r>
      <w:r w:rsidRPr="008D4BD4">
        <w:rPr>
          <w:rFonts w:ascii="Arial" w:hAnsi="Arial" w:cs="Arial"/>
        </w:rPr>
        <w:t>ampai saat ini, investasi di sektor pariwisata di Indonesia masih kurang. Kurangnya investasi di sektor pariwisata ini disebabkan oleh masih kurang menariknya iklim investasi di sektor pariwisata. Iklim investasi yang dimaksud adalah kemudahan mengurus ijin investasi serta berbagai insentif yang lain, misalnya: penangguhan atau keringanan pajak</w:t>
      </w:r>
    </w:p>
    <w:p w:rsidR="00830517" w:rsidRPr="00546AB6" w:rsidRDefault="00830517" w:rsidP="00830517">
      <w:pPr>
        <w:pStyle w:val="NormalWeb"/>
        <w:tabs>
          <w:tab w:val="left" w:pos="567"/>
        </w:tabs>
        <w:spacing w:before="0" w:beforeAutospacing="0" w:after="0" w:afterAutospacing="0" w:line="360" w:lineRule="auto"/>
        <w:ind w:left="567"/>
        <w:contextualSpacing/>
        <w:jc w:val="both"/>
        <w:rPr>
          <w:rFonts w:ascii="Arial" w:hAnsi="Arial" w:cs="Arial"/>
        </w:rPr>
      </w:pPr>
    </w:p>
    <w:p w:rsidR="00830517" w:rsidRDefault="00830517" w:rsidP="00830517">
      <w:pPr>
        <w:pStyle w:val="NormalWeb"/>
        <w:numPr>
          <w:ilvl w:val="1"/>
          <w:numId w:val="12"/>
        </w:numPr>
        <w:tabs>
          <w:tab w:val="left" w:pos="567"/>
        </w:tabs>
        <w:spacing w:before="0" w:beforeAutospacing="0" w:after="0" w:afterAutospacing="0" w:line="360" w:lineRule="auto"/>
        <w:contextualSpacing/>
        <w:jc w:val="both"/>
        <w:rPr>
          <w:rFonts w:ascii="Arial" w:hAnsi="Arial" w:cs="Arial"/>
          <w:b/>
          <w:lang w:val="id-ID"/>
        </w:rPr>
      </w:pPr>
      <w:r>
        <w:rPr>
          <w:rFonts w:ascii="Arial" w:hAnsi="Arial" w:cs="Arial"/>
          <w:b/>
          <w:lang w:val="id-ID"/>
        </w:rPr>
        <w:t xml:space="preserve"> </w:t>
      </w:r>
      <w:r w:rsidRPr="00546AB6">
        <w:rPr>
          <w:rFonts w:ascii="Arial" w:hAnsi="Arial" w:cs="Arial"/>
          <w:b/>
          <w:lang w:val="id-ID"/>
        </w:rPr>
        <w:t>Review Terhadap Rancangan Awal RKPD</w:t>
      </w:r>
    </w:p>
    <w:p w:rsidR="00830517" w:rsidRDefault="00830517" w:rsidP="00830517">
      <w:pPr>
        <w:pStyle w:val="NormalWeb"/>
        <w:tabs>
          <w:tab w:val="left" w:pos="567"/>
        </w:tabs>
        <w:spacing w:before="0" w:beforeAutospacing="0" w:after="0" w:afterAutospacing="0" w:line="360" w:lineRule="auto"/>
        <w:ind w:left="360"/>
        <w:contextualSpacing/>
        <w:jc w:val="both"/>
        <w:rPr>
          <w:rFonts w:ascii="Arial" w:hAnsi="Arial" w:cs="Arial"/>
        </w:rPr>
      </w:pPr>
      <w:r w:rsidRPr="00546AB6">
        <w:rPr>
          <w:rFonts w:ascii="Arial" w:hAnsi="Arial" w:cs="Arial"/>
        </w:rPr>
        <w:t xml:space="preserve">Berdasarkan Rancangan Awal Rencana Kerja Pemerintah Daerah (RKPD) </w:t>
      </w:r>
      <w:r>
        <w:rPr>
          <w:rFonts w:ascii="Arial" w:hAnsi="Arial" w:cs="Arial"/>
          <w:lang w:val="id-ID"/>
        </w:rPr>
        <w:t>Kota Serang</w:t>
      </w:r>
      <w:r w:rsidRPr="00546AB6">
        <w:rPr>
          <w:rFonts w:ascii="Arial" w:hAnsi="Arial" w:cs="Arial"/>
        </w:rPr>
        <w:t xml:space="preserve"> Tahun 2024 bahwa Dinas </w:t>
      </w:r>
      <w:r>
        <w:rPr>
          <w:rFonts w:ascii="Arial" w:hAnsi="Arial" w:cs="Arial"/>
          <w:lang w:val="id-ID"/>
        </w:rPr>
        <w:t>Pariwisata, Kepemudaan dan Olahraga  Kota Serang</w:t>
      </w:r>
      <w:r w:rsidRPr="00546AB6">
        <w:rPr>
          <w:rFonts w:ascii="Arial" w:hAnsi="Arial" w:cs="Arial"/>
        </w:rPr>
        <w:t xml:space="preserve"> bertanggungjawab atas penyelenggaraan salah satu prioritas daerah </w:t>
      </w:r>
      <w:r w:rsidRPr="00546AB6">
        <w:rPr>
          <w:rFonts w:ascii="Arial" w:hAnsi="Arial" w:cs="Arial"/>
        </w:rPr>
        <w:lastRenderedPageBreak/>
        <w:t xml:space="preserve">terkait </w:t>
      </w:r>
      <w:r>
        <w:rPr>
          <w:rFonts w:ascii="Arial" w:hAnsi="Arial" w:cs="Arial"/>
          <w:lang w:val="id-ID"/>
        </w:rPr>
        <w:t>permasalahan Pariwisata, Ekonomi Kreatif, Kepemudaan dan Olahraga</w:t>
      </w:r>
      <w:r w:rsidRPr="00546AB6">
        <w:rPr>
          <w:rFonts w:ascii="Arial" w:hAnsi="Arial" w:cs="Arial"/>
        </w:rPr>
        <w:t xml:space="preserve">. Review Rancangan Awal RKPD dapat dilihat pada </w:t>
      </w:r>
      <w:r>
        <w:rPr>
          <w:rFonts w:ascii="Arial" w:hAnsi="Arial" w:cs="Arial"/>
          <w:lang w:val="id-ID"/>
        </w:rPr>
        <w:t xml:space="preserve">Lampiran di </w:t>
      </w:r>
      <w:r w:rsidR="006C7E2C">
        <w:rPr>
          <w:rFonts w:ascii="Arial" w:hAnsi="Arial" w:cs="Arial"/>
        </w:rPr>
        <w:t>Tabel 2.3</w:t>
      </w:r>
    </w:p>
    <w:p w:rsidR="00830517" w:rsidRPr="00546AB6" w:rsidRDefault="00830517" w:rsidP="00830517">
      <w:pPr>
        <w:pStyle w:val="NormalWeb"/>
        <w:tabs>
          <w:tab w:val="left" w:pos="567"/>
        </w:tabs>
        <w:spacing w:before="0" w:beforeAutospacing="0" w:after="0" w:afterAutospacing="0" w:line="360" w:lineRule="auto"/>
        <w:ind w:left="360"/>
        <w:contextualSpacing/>
        <w:jc w:val="both"/>
        <w:rPr>
          <w:rFonts w:ascii="Arial" w:hAnsi="Arial" w:cs="Arial"/>
          <w:b/>
          <w:lang w:val="id-ID"/>
        </w:rPr>
      </w:pPr>
    </w:p>
    <w:p w:rsidR="00830517" w:rsidRDefault="00830517" w:rsidP="00830517">
      <w:pPr>
        <w:pStyle w:val="NormalWeb"/>
        <w:numPr>
          <w:ilvl w:val="1"/>
          <w:numId w:val="12"/>
        </w:numPr>
        <w:tabs>
          <w:tab w:val="left" w:pos="567"/>
        </w:tabs>
        <w:spacing w:before="0" w:beforeAutospacing="0" w:after="0" w:afterAutospacing="0" w:line="360" w:lineRule="auto"/>
        <w:contextualSpacing/>
        <w:jc w:val="both"/>
        <w:rPr>
          <w:rFonts w:ascii="Arial" w:hAnsi="Arial" w:cs="Arial"/>
          <w:b/>
          <w:lang w:val="id-ID"/>
        </w:rPr>
      </w:pPr>
      <w:r w:rsidRPr="009A2DA3">
        <w:rPr>
          <w:rFonts w:ascii="Arial" w:hAnsi="Arial" w:cs="Arial"/>
          <w:b/>
          <w:lang w:val="id-ID"/>
        </w:rPr>
        <w:t xml:space="preserve"> Penelaahan Usulan Program dan Kegiatan Masyarakat</w:t>
      </w:r>
    </w:p>
    <w:p w:rsidR="00830517" w:rsidRPr="00823AA0" w:rsidRDefault="00830517" w:rsidP="00830517">
      <w:pPr>
        <w:pStyle w:val="NormalWeb"/>
        <w:tabs>
          <w:tab w:val="left" w:pos="567"/>
        </w:tabs>
        <w:spacing w:before="0" w:beforeAutospacing="0" w:after="0" w:afterAutospacing="0" w:line="360" w:lineRule="auto"/>
        <w:ind w:left="360"/>
        <w:contextualSpacing/>
        <w:jc w:val="both"/>
        <w:rPr>
          <w:rFonts w:ascii="Arial" w:hAnsi="Arial" w:cs="Arial"/>
          <w:lang w:val="id-ID"/>
        </w:rPr>
      </w:pPr>
      <w:r w:rsidRPr="009A2DA3">
        <w:rPr>
          <w:rFonts w:ascii="Arial" w:hAnsi="Arial" w:cs="Arial"/>
        </w:rPr>
        <w:t>Program/Kegiatan Tahun 2024 yang diusulkan para pemangku kepentingan, baik dari kelompok masyarakat terkait langsung dengan pelayanan maupun stake holder lainnya.</w:t>
      </w:r>
      <w:r>
        <w:rPr>
          <w:rFonts w:ascii="Arial" w:hAnsi="Arial" w:cs="Arial"/>
          <w:lang w:val="id-ID"/>
        </w:rPr>
        <w:t xml:space="preserve"> </w:t>
      </w:r>
      <w:r w:rsidRPr="00823AA0">
        <w:rPr>
          <w:rFonts w:ascii="Arial" w:hAnsi="Arial" w:cs="Arial"/>
          <w:lang w:val="id-ID"/>
        </w:rPr>
        <w:t>Penelaahan Usulan Program dan Kegiatan Masyarakat</w:t>
      </w:r>
      <w:r>
        <w:rPr>
          <w:rFonts w:ascii="Arial" w:hAnsi="Arial" w:cs="Arial"/>
          <w:lang w:val="id-ID"/>
        </w:rPr>
        <w:t xml:space="preserve"> dapat di</w:t>
      </w:r>
      <w:r w:rsidR="00AE0E17">
        <w:rPr>
          <w:rFonts w:ascii="Arial" w:hAnsi="Arial" w:cs="Arial"/>
          <w:lang w:val="id-ID"/>
        </w:rPr>
        <w:t>lihat pada Lampiran di Tabel 2.4</w:t>
      </w:r>
      <w:r>
        <w:rPr>
          <w:rFonts w:ascii="Arial" w:hAnsi="Arial" w:cs="Arial"/>
          <w:lang w:val="id-ID"/>
        </w:rPr>
        <w:t>.</w:t>
      </w:r>
    </w:p>
    <w:p w:rsidR="00830517" w:rsidRPr="009A2DA3" w:rsidRDefault="00830517" w:rsidP="00830517">
      <w:pPr>
        <w:pStyle w:val="NormalWeb"/>
        <w:tabs>
          <w:tab w:val="left" w:pos="567"/>
        </w:tabs>
        <w:spacing w:before="0" w:beforeAutospacing="0" w:after="0" w:afterAutospacing="0" w:line="360" w:lineRule="auto"/>
        <w:ind w:left="360"/>
        <w:contextualSpacing/>
        <w:jc w:val="both"/>
        <w:rPr>
          <w:rFonts w:ascii="Arial" w:hAnsi="Arial" w:cs="Arial"/>
          <w:b/>
          <w:lang w:val="id-ID"/>
        </w:rPr>
      </w:pPr>
    </w:p>
    <w:p w:rsidR="00830517" w:rsidRDefault="00830517" w:rsidP="00830517">
      <w:pPr>
        <w:pStyle w:val="ListParagraph"/>
        <w:widowControl w:val="0"/>
        <w:tabs>
          <w:tab w:val="left" w:pos="284"/>
        </w:tabs>
        <w:overflowPunct w:val="0"/>
        <w:autoSpaceDE w:val="0"/>
        <w:autoSpaceDN w:val="0"/>
        <w:adjustRightInd w:val="0"/>
        <w:snapToGrid w:val="0"/>
        <w:spacing w:line="360" w:lineRule="auto"/>
        <w:ind w:left="0"/>
        <w:jc w:val="both"/>
        <w:rPr>
          <w:noProof/>
        </w:rPr>
      </w:pPr>
    </w:p>
    <w:p w:rsidR="00830517" w:rsidRDefault="00830517" w:rsidP="00830517">
      <w:pPr>
        <w:pStyle w:val="ListParagraph"/>
        <w:widowControl w:val="0"/>
        <w:tabs>
          <w:tab w:val="left" w:pos="284"/>
        </w:tabs>
        <w:overflowPunct w:val="0"/>
        <w:autoSpaceDE w:val="0"/>
        <w:autoSpaceDN w:val="0"/>
        <w:adjustRightInd w:val="0"/>
        <w:snapToGrid w:val="0"/>
        <w:spacing w:line="360" w:lineRule="auto"/>
        <w:ind w:left="0"/>
        <w:jc w:val="both"/>
        <w:rPr>
          <w:noProof/>
        </w:rPr>
      </w:pPr>
    </w:p>
    <w:p w:rsidR="00830517" w:rsidRDefault="00830517" w:rsidP="00830517">
      <w:pPr>
        <w:pStyle w:val="ListParagraph"/>
        <w:widowControl w:val="0"/>
        <w:tabs>
          <w:tab w:val="left" w:pos="284"/>
        </w:tabs>
        <w:overflowPunct w:val="0"/>
        <w:autoSpaceDE w:val="0"/>
        <w:autoSpaceDN w:val="0"/>
        <w:adjustRightInd w:val="0"/>
        <w:snapToGrid w:val="0"/>
        <w:spacing w:line="360" w:lineRule="auto"/>
        <w:ind w:left="0"/>
        <w:jc w:val="both"/>
        <w:rPr>
          <w:noProof/>
        </w:rPr>
      </w:pPr>
    </w:p>
    <w:p w:rsidR="00830517" w:rsidRPr="00C51351" w:rsidRDefault="00830517"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830517" w:rsidRDefault="00830517"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F3" w:rsidRDefault="006D2EF3"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F3" w:rsidRDefault="006D2EF3"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F3" w:rsidRDefault="006D2EF3"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F3" w:rsidRDefault="006D2EF3"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F3" w:rsidRDefault="006D2EF3"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F3" w:rsidRDefault="006D2EF3"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F3" w:rsidRDefault="006D2EF3"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F3" w:rsidRDefault="006D2EF3"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F3" w:rsidRPr="00C51351" w:rsidRDefault="006D2EF3"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830517" w:rsidRDefault="00830517"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ED" w:rsidRDefault="006D2EED"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ED" w:rsidRDefault="006D2EED"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ED" w:rsidRDefault="006D2EED"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ED" w:rsidRDefault="006D2EED"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ED" w:rsidRDefault="006D2EED"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ED" w:rsidRDefault="006D2EED"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ED" w:rsidRDefault="006D2EED"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6D2EED" w:rsidRPr="00C51351" w:rsidRDefault="006D2EED"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830517" w:rsidRPr="00C51351" w:rsidRDefault="00830517" w:rsidP="00830517">
      <w:pPr>
        <w:pStyle w:val="ListParagraph"/>
        <w:widowControl w:val="0"/>
        <w:tabs>
          <w:tab w:val="left" w:pos="284"/>
        </w:tabs>
        <w:overflowPunct w:val="0"/>
        <w:autoSpaceDE w:val="0"/>
        <w:autoSpaceDN w:val="0"/>
        <w:adjustRightInd w:val="0"/>
        <w:snapToGrid w:val="0"/>
        <w:spacing w:line="360" w:lineRule="auto"/>
        <w:ind w:left="0"/>
        <w:jc w:val="both"/>
        <w:rPr>
          <w:rFonts w:ascii="Arial" w:hAnsi="Arial" w:cs="Arial"/>
          <w:sz w:val="24"/>
          <w:szCs w:val="24"/>
        </w:rPr>
      </w:pPr>
    </w:p>
    <w:p w:rsidR="00830517" w:rsidRPr="006D2EF3" w:rsidRDefault="00830517" w:rsidP="00830517">
      <w:pPr>
        <w:spacing w:after="0" w:line="360" w:lineRule="auto"/>
        <w:ind w:firstLine="425"/>
        <w:contextualSpacing/>
        <w:jc w:val="center"/>
        <w:rPr>
          <w:rFonts w:ascii="Arial" w:hAnsi="Arial" w:cs="Arial"/>
          <w:b/>
          <w:sz w:val="32"/>
          <w:szCs w:val="32"/>
        </w:rPr>
      </w:pPr>
      <w:r w:rsidRPr="006D2EF3">
        <w:rPr>
          <w:rFonts w:ascii="Arial" w:hAnsi="Arial" w:cs="Arial"/>
          <w:b/>
          <w:sz w:val="32"/>
          <w:szCs w:val="32"/>
        </w:rPr>
        <w:lastRenderedPageBreak/>
        <w:t>BAB III</w:t>
      </w:r>
    </w:p>
    <w:p w:rsidR="00830517" w:rsidRPr="006D2EF3" w:rsidRDefault="00830517" w:rsidP="00830517">
      <w:pPr>
        <w:spacing w:after="0" w:line="360" w:lineRule="auto"/>
        <w:ind w:firstLine="425"/>
        <w:contextualSpacing/>
        <w:jc w:val="center"/>
        <w:rPr>
          <w:rFonts w:ascii="Arial" w:hAnsi="Arial" w:cs="Arial"/>
          <w:b/>
          <w:sz w:val="32"/>
          <w:szCs w:val="32"/>
        </w:rPr>
      </w:pPr>
      <w:r w:rsidRPr="006D2EF3">
        <w:rPr>
          <w:rFonts w:ascii="Arial" w:hAnsi="Arial" w:cs="Arial"/>
          <w:b/>
          <w:sz w:val="32"/>
          <w:szCs w:val="32"/>
          <w:lang w:val="id-ID"/>
        </w:rPr>
        <w:t>TUJUAN DAN SASARAN</w:t>
      </w:r>
      <w:r w:rsidRPr="006D2EF3">
        <w:rPr>
          <w:rFonts w:ascii="Arial" w:hAnsi="Arial" w:cs="Arial"/>
          <w:b/>
          <w:sz w:val="32"/>
          <w:szCs w:val="32"/>
        </w:rPr>
        <w:t xml:space="preserve"> PERANGKAT DAERAH</w:t>
      </w:r>
    </w:p>
    <w:p w:rsidR="00830517" w:rsidRDefault="00830517" w:rsidP="00830517">
      <w:pPr>
        <w:spacing w:line="360" w:lineRule="auto"/>
        <w:ind w:firstLine="426"/>
        <w:jc w:val="both"/>
        <w:rPr>
          <w:rFonts w:ascii="Arial" w:hAnsi="Arial" w:cs="Arial"/>
          <w:sz w:val="24"/>
        </w:rPr>
      </w:pPr>
    </w:p>
    <w:p w:rsidR="00830517" w:rsidRPr="007B0FE3" w:rsidRDefault="00830517" w:rsidP="00830517">
      <w:pPr>
        <w:tabs>
          <w:tab w:val="left" w:pos="851"/>
        </w:tabs>
        <w:spacing w:after="0" w:line="360" w:lineRule="auto"/>
        <w:ind w:right="-1"/>
        <w:contextualSpacing/>
        <w:jc w:val="both"/>
        <w:rPr>
          <w:rFonts w:ascii="Arial" w:hAnsi="Arial" w:cs="Arial"/>
          <w:b/>
          <w:sz w:val="24"/>
          <w:lang w:val="id-ID"/>
        </w:rPr>
      </w:pPr>
      <w:r w:rsidRPr="007B0FE3">
        <w:rPr>
          <w:rFonts w:ascii="Arial" w:hAnsi="Arial" w:cs="Arial"/>
          <w:b/>
          <w:sz w:val="24"/>
          <w:lang w:val="id-ID"/>
        </w:rPr>
        <w:t>3.1 Telaahan Terhadap Kebijakan Nasional dan Provinsi</w:t>
      </w:r>
    </w:p>
    <w:p w:rsidR="00830517" w:rsidRPr="00BE7A23" w:rsidRDefault="00830517" w:rsidP="00830517">
      <w:pPr>
        <w:tabs>
          <w:tab w:val="left" w:pos="851"/>
        </w:tabs>
        <w:spacing w:after="0" w:line="360" w:lineRule="auto"/>
        <w:ind w:right="-1"/>
        <w:contextualSpacing/>
        <w:jc w:val="both"/>
        <w:rPr>
          <w:rFonts w:ascii="Arial" w:hAnsi="Arial" w:cs="Arial"/>
          <w:b/>
          <w:sz w:val="24"/>
        </w:rPr>
      </w:pPr>
      <w:r>
        <w:rPr>
          <w:rFonts w:ascii="Arial" w:hAnsi="Arial" w:cs="Arial"/>
          <w:b/>
          <w:sz w:val="24"/>
          <w:lang w:val="id-ID"/>
        </w:rPr>
        <w:t xml:space="preserve">A. </w:t>
      </w:r>
      <w:r w:rsidRPr="00BE7A23">
        <w:rPr>
          <w:rFonts w:ascii="Arial" w:hAnsi="Arial" w:cs="Arial"/>
          <w:b/>
          <w:sz w:val="24"/>
        </w:rPr>
        <w:t xml:space="preserve">Kementerian Pariwisata </w:t>
      </w:r>
    </w:p>
    <w:p w:rsidR="00830517" w:rsidRDefault="00830517" w:rsidP="00830517">
      <w:pPr>
        <w:spacing w:after="0" w:line="360" w:lineRule="auto"/>
        <w:ind w:right="-1"/>
        <w:contextualSpacing/>
        <w:jc w:val="both"/>
        <w:rPr>
          <w:rFonts w:ascii="Arial" w:hAnsi="Arial" w:cs="Arial"/>
          <w:sz w:val="24"/>
        </w:rPr>
      </w:pPr>
      <w:r w:rsidRPr="00B62653">
        <w:rPr>
          <w:rFonts w:ascii="Arial" w:hAnsi="Arial" w:cs="Arial"/>
          <w:sz w:val="24"/>
        </w:rPr>
        <w:t xml:space="preserve">Dalam rangka menjadukan rujukan dalam penyusunan renstra dinas pariwisata kepemudaan dan olah raga </w:t>
      </w:r>
      <w:r>
        <w:rPr>
          <w:rFonts w:ascii="Arial" w:hAnsi="Arial" w:cs="Arial"/>
          <w:sz w:val="24"/>
        </w:rPr>
        <w:t>K</w:t>
      </w:r>
      <w:r w:rsidRPr="00B62653">
        <w:rPr>
          <w:rFonts w:ascii="Arial" w:hAnsi="Arial" w:cs="Arial"/>
          <w:sz w:val="24"/>
        </w:rPr>
        <w:t xml:space="preserve">ota </w:t>
      </w:r>
      <w:r>
        <w:rPr>
          <w:rFonts w:ascii="Arial" w:hAnsi="Arial" w:cs="Arial"/>
          <w:sz w:val="24"/>
        </w:rPr>
        <w:t>s</w:t>
      </w:r>
      <w:r w:rsidRPr="00B62653">
        <w:rPr>
          <w:rFonts w:ascii="Arial" w:hAnsi="Arial" w:cs="Arial"/>
          <w:sz w:val="24"/>
        </w:rPr>
        <w:t>erang,</w:t>
      </w:r>
      <w:r>
        <w:rPr>
          <w:rFonts w:ascii="Arial" w:hAnsi="Arial" w:cs="Arial"/>
          <w:sz w:val="24"/>
        </w:rPr>
        <w:t xml:space="preserve"> </w:t>
      </w:r>
      <w:r w:rsidRPr="00B62653">
        <w:rPr>
          <w:rFonts w:ascii="Arial" w:hAnsi="Arial" w:cs="Arial"/>
          <w:sz w:val="24"/>
        </w:rPr>
        <w:t>berdasarkan telaah renstra Kementerian Kementerian Pariwisata dalam Pengembangan Destinasi dan Industri Pariwisata Tahun 2020 - 2024 (Renstra</w:t>
      </w:r>
      <w:r>
        <w:rPr>
          <w:rFonts w:ascii="Arial" w:hAnsi="Arial" w:cs="Arial"/>
          <w:sz w:val="24"/>
        </w:rPr>
        <w:t xml:space="preserve"> </w:t>
      </w:r>
      <w:r w:rsidRPr="00B62653">
        <w:rPr>
          <w:rFonts w:ascii="Arial" w:hAnsi="Arial" w:cs="Arial"/>
          <w:sz w:val="24"/>
        </w:rPr>
        <w:t>2020 - 2024) yang memuat Kondisi</w:t>
      </w:r>
      <w:r>
        <w:rPr>
          <w:rFonts w:ascii="Arial" w:hAnsi="Arial" w:cs="Arial"/>
          <w:sz w:val="24"/>
        </w:rPr>
        <w:t xml:space="preserve"> </w:t>
      </w:r>
      <w:r w:rsidRPr="00B62653">
        <w:rPr>
          <w:rFonts w:ascii="Arial" w:hAnsi="Arial" w:cs="Arial"/>
          <w:sz w:val="24"/>
        </w:rPr>
        <w:t>umum, Potensi dan Masalah, Visi, Misi,</w:t>
      </w:r>
      <w:r>
        <w:rPr>
          <w:rFonts w:ascii="Arial" w:hAnsi="Arial" w:cs="Arial"/>
          <w:sz w:val="24"/>
        </w:rPr>
        <w:t xml:space="preserve"> </w:t>
      </w:r>
      <w:r w:rsidRPr="00B62653">
        <w:rPr>
          <w:rFonts w:ascii="Arial" w:hAnsi="Arial" w:cs="Arial"/>
          <w:sz w:val="24"/>
        </w:rPr>
        <w:t>Tujuan,</w:t>
      </w:r>
      <w:r>
        <w:rPr>
          <w:rFonts w:ascii="Arial" w:hAnsi="Arial" w:cs="Arial"/>
          <w:sz w:val="24"/>
        </w:rPr>
        <w:t xml:space="preserve"> </w:t>
      </w:r>
      <w:r w:rsidRPr="00B62653">
        <w:rPr>
          <w:rFonts w:ascii="Arial" w:hAnsi="Arial" w:cs="Arial"/>
          <w:sz w:val="24"/>
        </w:rPr>
        <w:t>Sasaran</w:t>
      </w:r>
      <w:r>
        <w:rPr>
          <w:rFonts w:ascii="Arial" w:hAnsi="Arial" w:cs="Arial"/>
          <w:sz w:val="24"/>
        </w:rPr>
        <w:t xml:space="preserve"> </w:t>
      </w:r>
      <w:r w:rsidRPr="00B62653">
        <w:rPr>
          <w:rFonts w:ascii="Arial" w:hAnsi="Arial" w:cs="Arial"/>
          <w:sz w:val="24"/>
        </w:rPr>
        <w:t>serta</w:t>
      </w:r>
      <w:r>
        <w:rPr>
          <w:rFonts w:ascii="Arial" w:hAnsi="Arial" w:cs="Arial"/>
          <w:sz w:val="24"/>
        </w:rPr>
        <w:t xml:space="preserve"> </w:t>
      </w:r>
      <w:r w:rsidRPr="00B62653">
        <w:rPr>
          <w:rFonts w:ascii="Arial" w:hAnsi="Arial" w:cs="Arial"/>
          <w:sz w:val="24"/>
        </w:rPr>
        <w:t>Arab</w:t>
      </w:r>
      <w:r>
        <w:rPr>
          <w:rFonts w:ascii="Arial" w:hAnsi="Arial" w:cs="Arial"/>
          <w:sz w:val="24"/>
        </w:rPr>
        <w:t xml:space="preserve"> </w:t>
      </w:r>
      <w:r w:rsidRPr="00B62653">
        <w:rPr>
          <w:rFonts w:ascii="Arial" w:hAnsi="Arial" w:cs="Arial"/>
          <w:sz w:val="24"/>
        </w:rPr>
        <w:t>Kebijakan dan</w:t>
      </w:r>
      <w:r>
        <w:rPr>
          <w:rFonts w:ascii="Arial" w:hAnsi="Arial" w:cs="Arial"/>
          <w:sz w:val="24"/>
        </w:rPr>
        <w:t xml:space="preserve"> </w:t>
      </w:r>
      <w:r w:rsidRPr="00B62653">
        <w:rPr>
          <w:rFonts w:ascii="Arial" w:hAnsi="Arial" w:cs="Arial"/>
          <w:sz w:val="24"/>
        </w:rPr>
        <w:t>Strategi</w:t>
      </w:r>
      <w:r>
        <w:rPr>
          <w:rFonts w:ascii="Arial" w:hAnsi="Arial" w:cs="Arial"/>
          <w:sz w:val="24"/>
        </w:rPr>
        <w:t xml:space="preserve"> </w:t>
      </w:r>
      <w:r w:rsidRPr="00B62653">
        <w:rPr>
          <w:rFonts w:ascii="Arial" w:hAnsi="Arial" w:cs="Arial"/>
          <w:sz w:val="24"/>
        </w:rPr>
        <w:t>Pengembangan Destinasi</w:t>
      </w:r>
      <w:r>
        <w:rPr>
          <w:rFonts w:ascii="Arial" w:hAnsi="Arial" w:cs="Arial"/>
          <w:sz w:val="24"/>
        </w:rPr>
        <w:t xml:space="preserve"> </w:t>
      </w:r>
      <w:r w:rsidRPr="00B62653">
        <w:rPr>
          <w:rFonts w:ascii="Arial" w:hAnsi="Arial" w:cs="Arial"/>
          <w:sz w:val="24"/>
        </w:rPr>
        <w:t>dan</w:t>
      </w:r>
      <w:r>
        <w:rPr>
          <w:rFonts w:ascii="Arial" w:hAnsi="Arial" w:cs="Arial"/>
          <w:sz w:val="24"/>
        </w:rPr>
        <w:t xml:space="preserve"> </w:t>
      </w:r>
      <w:r w:rsidRPr="00B62653">
        <w:rPr>
          <w:rFonts w:ascii="Arial" w:hAnsi="Arial" w:cs="Arial"/>
          <w:sz w:val="24"/>
        </w:rPr>
        <w:t>Industri</w:t>
      </w:r>
      <w:r>
        <w:rPr>
          <w:rFonts w:ascii="Arial" w:hAnsi="Arial" w:cs="Arial"/>
          <w:sz w:val="24"/>
        </w:rPr>
        <w:t xml:space="preserve"> </w:t>
      </w:r>
      <w:r w:rsidRPr="00B62653">
        <w:rPr>
          <w:rFonts w:ascii="Arial" w:hAnsi="Arial" w:cs="Arial"/>
          <w:sz w:val="24"/>
        </w:rPr>
        <w:t>Pariwisata dari</w:t>
      </w:r>
      <w:r>
        <w:rPr>
          <w:rFonts w:ascii="Arial" w:hAnsi="Arial" w:cs="Arial"/>
          <w:sz w:val="24"/>
        </w:rPr>
        <w:t xml:space="preserve"> </w:t>
      </w:r>
      <w:r w:rsidRPr="00B62653">
        <w:rPr>
          <w:rFonts w:ascii="Arial" w:hAnsi="Arial" w:cs="Arial"/>
          <w:sz w:val="24"/>
        </w:rPr>
        <w:t>tahun</w:t>
      </w:r>
      <w:r>
        <w:rPr>
          <w:rFonts w:ascii="Arial" w:hAnsi="Arial" w:cs="Arial"/>
          <w:sz w:val="24"/>
        </w:rPr>
        <w:t xml:space="preserve"> </w:t>
      </w:r>
      <w:r w:rsidRPr="00B62653">
        <w:rPr>
          <w:rFonts w:ascii="Arial" w:hAnsi="Arial" w:cs="Arial"/>
          <w:sz w:val="24"/>
        </w:rPr>
        <w:t>2020</w:t>
      </w:r>
      <w:r>
        <w:rPr>
          <w:rFonts w:ascii="Arial" w:hAnsi="Arial" w:cs="Arial"/>
          <w:sz w:val="24"/>
        </w:rPr>
        <w:t xml:space="preserve"> </w:t>
      </w:r>
      <w:r w:rsidRPr="00B62653">
        <w:rPr>
          <w:rFonts w:ascii="Arial" w:hAnsi="Arial" w:cs="Arial"/>
          <w:sz w:val="24"/>
        </w:rPr>
        <w:t>sampai</w:t>
      </w:r>
      <w:r>
        <w:rPr>
          <w:rFonts w:ascii="Arial" w:hAnsi="Arial" w:cs="Arial"/>
          <w:sz w:val="24"/>
        </w:rPr>
        <w:t xml:space="preserve"> </w:t>
      </w:r>
      <w:r w:rsidRPr="00B62653">
        <w:rPr>
          <w:rFonts w:ascii="Arial" w:hAnsi="Arial" w:cs="Arial"/>
          <w:sz w:val="24"/>
        </w:rPr>
        <w:t>dengan</w:t>
      </w:r>
      <w:r>
        <w:rPr>
          <w:rFonts w:ascii="Arial" w:hAnsi="Arial" w:cs="Arial"/>
          <w:sz w:val="24"/>
        </w:rPr>
        <w:t xml:space="preserve"> </w:t>
      </w:r>
      <w:r w:rsidRPr="00B62653">
        <w:rPr>
          <w:rFonts w:ascii="Arial" w:hAnsi="Arial" w:cs="Arial"/>
          <w:sz w:val="24"/>
        </w:rPr>
        <w:t>2024 sebagai upaya</w:t>
      </w:r>
      <w:r>
        <w:rPr>
          <w:rFonts w:ascii="Arial" w:hAnsi="Arial" w:cs="Arial"/>
          <w:sz w:val="24"/>
        </w:rPr>
        <w:t xml:space="preserve"> </w:t>
      </w:r>
      <w:r w:rsidRPr="00B62653">
        <w:rPr>
          <w:rFonts w:ascii="Arial" w:hAnsi="Arial" w:cs="Arial"/>
          <w:sz w:val="24"/>
        </w:rPr>
        <w:t>memberikan informasi yang akuntabel</w:t>
      </w:r>
      <w:r>
        <w:rPr>
          <w:rFonts w:ascii="Arial" w:hAnsi="Arial" w:cs="Arial"/>
          <w:sz w:val="24"/>
        </w:rPr>
        <w:t xml:space="preserve"> </w:t>
      </w:r>
      <w:r w:rsidRPr="00B62653">
        <w:rPr>
          <w:rFonts w:ascii="Arial" w:hAnsi="Arial" w:cs="Arial"/>
          <w:sz w:val="24"/>
        </w:rPr>
        <w:t>dan</w:t>
      </w:r>
      <w:r>
        <w:rPr>
          <w:rFonts w:ascii="Arial" w:hAnsi="Arial" w:cs="Arial"/>
          <w:sz w:val="24"/>
        </w:rPr>
        <w:t xml:space="preserve"> </w:t>
      </w:r>
      <w:r w:rsidRPr="00B62653">
        <w:rPr>
          <w:rFonts w:ascii="Arial" w:hAnsi="Arial" w:cs="Arial"/>
          <w:sz w:val="24"/>
        </w:rPr>
        <w:t>terpercaya manyangkut program dan</w:t>
      </w:r>
      <w:r>
        <w:rPr>
          <w:rFonts w:ascii="Arial" w:hAnsi="Arial" w:cs="Arial"/>
          <w:sz w:val="24"/>
        </w:rPr>
        <w:t xml:space="preserve"> </w:t>
      </w:r>
      <w:r w:rsidRPr="00B62653">
        <w:rPr>
          <w:rFonts w:ascii="Arial" w:hAnsi="Arial" w:cs="Arial"/>
          <w:sz w:val="24"/>
        </w:rPr>
        <w:t>kegiatan untuk</w:t>
      </w:r>
      <w:r>
        <w:rPr>
          <w:rFonts w:ascii="Arial" w:hAnsi="Arial" w:cs="Arial"/>
          <w:sz w:val="24"/>
        </w:rPr>
        <w:t xml:space="preserve"> </w:t>
      </w:r>
      <w:r w:rsidRPr="00B62653">
        <w:rPr>
          <w:rFonts w:ascii="Arial" w:hAnsi="Arial" w:cs="Arial"/>
          <w:sz w:val="24"/>
        </w:rPr>
        <w:t>mencapai target dan</w:t>
      </w:r>
      <w:r>
        <w:rPr>
          <w:rFonts w:ascii="Arial" w:hAnsi="Arial" w:cs="Arial"/>
          <w:sz w:val="24"/>
        </w:rPr>
        <w:t xml:space="preserve"> </w:t>
      </w:r>
      <w:r w:rsidRPr="00B62653">
        <w:rPr>
          <w:rFonts w:ascii="Arial" w:hAnsi="Arial" w:cs="Arial"/>
          <w:sz w:val="24"/>
        </w:rPr>
        <w:t>sasaran pembangunan kepariwisataan nasional 2020- 2024 , yang terdapat dalam kerangka kerja logis rencana strategis kementeria pariwista</w:t>
      </w:r>
      <w:r>
        <w:rPr>
          <w:rFonts w:ascii="Arial" w:hAnsi="Arial" w:cs="Arial"/>
          <w:sz w:val="24"/>
        </w:rPr>
        <w:t xml:space="preserve"> pada </w:t>
      </w:r>
      <w:r w:rsidRPr="00B62653">
        <w:rPr>
          <w:rFonts w:ascii="Arial" w:hAnsi="Arial" w:cs="Arial"/>
          <w:sz w:val="24"/>
        </w:rPr>
        <w:t>Deputi Pengembangan Destinasi dan Industri Pariwisata dengan gambaran sebagai berikut</w:t>
      </w:r>
      <w:r>
        <w:rPr>
          <w:rFonts w:ascii="Arial" w:hAnsi="Arial" w:cs="Arial"/>
          <w:sz w:val="24"/>
        </w:rPr>
        <w:t xml:space="preserve"> </w:t>
      </w:r>
      <w:r w:rsidRPr="00B62653">
        <w:rPr>
          <w:rFonts w:ascii="Arial" w:hAnsi="Arial" w:cs="Arial"/>
          <w:sz w:val="24"/>
        </w:rPr>
        <w:t xml:space="preserve">: </w:t>
      </w:r>
    </w:p>
    <w:p w:rsidR="00830517" w:rsidRDefault="00830517" w:rsidP="00830517">
      <w:pPr>
        <w:spacing w:after="0" w:line="360" w:lineRule="auto"/>
        <w:ind w:right="-1"/>
        <w:contextualSpacing/>
        <w:jc w:val="both"/>
        <w:rPr>
          <w:rFonts w:ascii="Arial" w:hAnsi="Arial" w:cs="Arial"/>
          <w:sz w:val="24"/>
        </w:rPr>
      </w:pPr>
    </w:p>
    <w:p w:rsidR="00830517" w:rsidRDefault="00830517" w:rsidP="00830517">
      <w:pPr>
        <w:tabs>
          <w:tab w:val="left" w:pos="1134"/>
        </w:tabs>
        <w:spacing w:after="0" w:line="360" w:lineRule="auto"/>
        <w:ind w:left="1134" w:right="-1" w:hanging="1134"/>
        <w:contextualSpacing/>
        <w:jc w:val="both"/>
        <w:rPr>
          <w:rFonts w:ascii="Arial" w:hAnsi="Arial" w:cs="Arial"/>
          <w:sz w:val="24"/>
        </w:rPr>
      </w:pPr>
      <w:r>
        <w:rPr>
          <w:rFonts w:ascii="Arial" w:hAnsi="Arial" w:cs="Arial"/>
          <w:sz w:val="24"/>
        </w:rPr>
        <w:t xml:space="preserve">Misi 1 </w:t>
      </w:r>
      <w:r>
        <w:rPr>
          <w:rFonts w:ascii="Arial" w:hAnsi="Arial" w:cs="Arial"/>
          <w:sz w:val="24"/>
        </w:rPr>
        <w:tab/>
      </w:r>
      <w:r w:rsidRPr="00642897">
        <w:rPr>
          <w:rFonts w:ascii="Arial" w:hAnsi="Arial" w:cs="Arial"/>
          <w:sz w:val="24"/>
        </w:rPr>
        <w:t>Mengembangkan destinasi pariwisata yang berdaya saing</w:t>
      </w:r>
      <w:proofErr w:type="gramStart"/>
      <w:r w:rsidRPr="00642897">
        <w:rPr>
          <w:rFonts w:ascii="Arial" w:hAnsi="Arial" w:cs="Arial"/>
          <w:sz w:val="24"/>
        </w:rPr>
        <w:t>,berwawasan</w:t>
      </w:r>
      <w:proofErr w:type="gramEnd"/>
      <w:r w:rsidRPr="00642897">
        <w:rPr>
          <w:rFonts w:ascii="Arial" w:hAnsi="Arial" w:cs="Arial"/>
          <w:sz w:val="24"/>
        </w:rPr>
        <w:t xml:space="preserve"> lingkungan</w:t>
      </w:r>
      <w:r>
        <w:rPr>
          <w:rFonts w:ascii="Arial" w:hAnsi="Arial" w:cs="Arial"/>
          <w:sz w:val="24"/>
        </w:rPr>
        <w:t xml:space="preserve"> </w:t>
      </w:r>
      <w:r w:rsidRPr="00642897">
        <w:rPr>
          <w:rFonts w:ascii="Arial" w:hAnsi="Arial" w:cs="Arial"/>
          <w:sz w:val="24"/>
        </w:rPr>
        <w:t>dan budaya dalam mengingkatkan pendapatan nasional, daerah dan mewujudkan masyarakat yang mandiri</w:t>
      </w:r>
      <w:r>
        <w:rPr>
          <w:rFonts w:ascii="Arial" w:hAnsi="Arial" w:cs="Arial"/>
          <w:sz w:val="24"/>
        </w:rPr>
        <w:t>.</w:t>
      </w:r>
    </w:p>
    <w:p w:rsidR="00830517" w:rsidRDefault="00830517" w:rsidP="00830517">
      <w:pPr>
        <w:tabs>
          <w:tab w:val="left" w:pos="1134"/>
          <w:tab w:val="left" w:pos="3119"/>
          <w:tab w:val="left" w:pos="3402"/>
        </w:tabs>
        <w:spacing w:after="0" w:line="360" w:lineRule="auto"/>
        <w:ind w:left="3402" w:right="-1" w:hanging="3402"/>
        <w:contextualSpacing/>
        <w:jc w:val="both"/>
        <w:rPr>
          <w:rFonts w:ascii="Arial" w:hAnsi="Arial" w:cs="Arial"/>
          <w:sz w:val="24"/>
        </w:rPr>
      </w:pPr>
      <w:r>
        <w:rPr>
          <w:rFonts w:ascii="Arial" w:hAnsi="Arial" w:cs="Arial"/>
          <w:sz w:val="24"/>
        </w:rPr>
        <w:tab/>
        <w:t xml:space="preserve">Tujuan </w:t>
      </w:r>
      <w:r>
        <w:rPr>
          <w:rFonts w:ascii="Arial" w:hAnsi="Arial" w:cs="Arial"/>
          <w:sz w:val="24"/>
        </w:rPr>
        <w:tab/>
        <w:t>:</w:t>
      </w:r>
      <w:r>
        <w:rPr>
          <w:rFonts w:ascii="Arial" w:hAnsi="Arial" w:cs="Arial"/>
          <w:sz w:val="24"/>
        </w:rPr>
        <w:tab/>
      </w:r>
      <w:r w:rsidRPr="00642897">
        <w:rPr>
          <w:rFonts w:ascii="Arial" w:hAnsi="Arial" w:cs="Arial"/>
          <w:sz w:val="24"/>
        </w:rPr>
        <w:t>Meningkatkan kualitas dan luantitas destinasi pariwisata</w:t>
      </w:r>
    </w:p>
    <w:p w:rsidR="00830517" w:rsidRDefault="00830517" w:rsidP="00830517">
      <w:pPr>
        <w:tabs>
          <w:tab w:val="left" w:pos="1134"/>
          <w:tab w:val="left" w:pos="3119"/>
          <w:tab w:val="left" w:pos="3402"/>
        </w:tabs>
        <w:spacing w:after="0" w:line="360" w:lineRule="auto"/>
        <w:ind w:left="3402" w:right="-1" w:hanging="3402"/>
        <w:contextualSpacing/>
        <w:jc w:val="both"/>
        <w:rPr>
          <w:rFonts w:ascii="Arial" w:hAnsi="Arial" w:cs="Arial"/>
          <w:sz w:val="24"/>
        </w:rPr>
      </w:pPr>
      <w:r>
        <w:rPr>
          <w:rFonts w:ascii="Arial" w:hAnsi="Arial" w:cs="Arial"/>
          <w:sz w:val="24"/>
        </w:rPr>
        <w:tab/>
        <w:t xml:space="preserve">Sasaran </w:t>
      </w:r>
      <w:r>
        <w:rPr>
          <w:rFonts w:ascii="Arial" w:hAnsi="Arial" w:cs="Arial"/>
          <w:sz w:val="24"/>
        </w:rPr>
        <w:tab/>
        <w:t>:</w:t>
      </w:r>
      <w:r>
        <w:rPr>
          <w:rFonts w:ascii="Arial" w:hAnsi="Arial" w:cs="Arial"/>
          <w:sz w:val="24"/>
        </w:rPr>
        <w:tab/>
      </w:r>
      <w:r w:rsidRPr="00642897">
        <w:rPr>
          <w:rFonts w:ascii="Arial" w:hAnsi="Arial" w:cs="Arial"/>
          <w:sz w:val="24"/>
        </w:rPr>
        <w:t>Meningkatkan kualitaspengembangan</w:t>
      </w:r>
      <w:r>
        <w:rPr>
          <w:rFonts w:ascii="Arial" w:hAnsi="Arial" w:cs="Arial"/>
          <w:sz w:val="24"/>
        </w:rPr>
        <w:t xml:space="preserve"> </w:t>
      </w:r>
      <w:r w:rsidRPr="00642897">
        <w:rPr>
          <w:rFonts w:ascii="Arial" w:hAnsi="Arial" w:cs="Arial"/>
          <w:sz w:val="24"/>
        </w:rPr>
        <w:t>infrastrukur dan ekosistem destinasi pariwisata</w:t>
      </w:r>
    </w:p>
    <w:p w:rsidR="00830517" w:rsidRDefault="00830517" w:rsidP="00830517">
      <w:pPr>
        <w:tabs>
          <w:tab w:val="left" w:pos="1134"/>
          <w:tab w:val="left" w:pos="3119"/>
          <w:tab w:val="left" w:pos="3402"/>
        </w:tabs>
        <w:spacing w:after="0" w:line="360" w:lineRule="auto"/>
        <w:ind w:left="3402" w:right="-1" w:hanging="3402"/>
        <w:contextualSpacing/>
        <w:jc w:val="both"/>
        <w:rPr>
          <w:rFonts w:ascii="Arial" w:hAnsi="Arial" w:cs="Arial"/>
          <w:sz w:val="24"/>
        </w:rPr>
      </w:pPr>
      <w:r>
        <w:rPr>
          <w:rFonts w:ascii="Arial" w:hAnsi="Arial" w:cs="Arial"/>
          <w:sz w:val="24"/>
        </w:rPr>
        <w:tab/>
        <w:t xml:space="preserve">Arah kebijakan </w:t>
      </w:r>
      <w:r>
        <w:rPr>
          <w:rFonts w:ascii="Arial" w:hAnsi="Arial" w:cs="Arial"/>
          <w:sz w:val="24"/>
        </w:rPr>
        <w:tab/>
        <w:t>:</w:t>
      </w:r>
      <w:r>
        <w:rPr>
          <w:rFonts w:ascii="Arial" w:hAnsi="Arial" w:cs="Arial"/>
          <w:sz w:val="24"/>
        </w:rPr>
        <w:tab/>
      </w:r>
      <w:r w:rsidRPr="00642897">
        <w:rPr>
          <w:rFonts w:ascii="Arial" w:hAnsi="Arial" w:cs="Arial"/>
          <w:sz w:val="24"/>
        </w:rPr>
        <w:t>Pengembangan destinasi dan industri pariwista melalui</w:t>
      </w:r>
      <w:r>
        <w:rPr>
          <w:rFonts w:ascii="Arial" w:hAnsi="Arial" w:cs="Arial"/>
          <w:sz w:val="24"/>
        </w:rPr>
        <w:t>,</w:t>
      </w:r>
      <w:r w:rsidRPr="00642897">
        <w:rPr>
          <w:rFonts w:ascii="Arial" w:hAnsi="Arial" w:cs="Arial"/>
          <w:sz w:val="24"/>
        </w:rPr>
        <w:t xml:space="preserve"> </w:t>
      </w:r>
      <w:proofErr w:type="gramStart"/>
      <w:r w:rsidRPr="00642897">
        <w:rPr>
          <w:rFonts w:ascii="Arial" w:hAnsi="Arial" w:cs="Arial"/>
          <w:sz w:val="24"/>
        </w:rPr>
        <w:t>Perwilayahan</w:t>
      </w:r>
      <w:r>
        <w:rPr>
          <w:rFonts w:ascii="Arial" w:hAnsi="Arial" w:cs="Arial"/>
          <w:sz w:val="24"/>
        </w:rPr>
        <w:t xml:space="preserve"> ,</w:t>
      </w:r>
      <w:proofErr w:type="gramEnd"/>
      <w:r w:rsidRPr="00642897">
        <w:rPr>
          <w:rFonts w:ascii="Arial" w:hAnsi="Arial" w:cs="Arial"/>
          <w:sz w:val="24"/>
        </w:rPr>
        <w:t xml:space="preserve"> Atraksi</w:t>
      </w:r>
      <w:r>
        <w:rPr>
          <w:rFonts w:ascii="Arial" w:hAnsi="Arial" w:cs="Arial"/>
          <w:sz w:val="24"/>
        </w:rPr>
        <w:t xml:space="preserve">      </w:t>
      </w:r>
      <w:r w:rsidRPr="00642897">
        <w:rPr>
          <w:rFonts w:ascii="Arial" w:hAnsi="Arial" w:cs="Arial"/>
          <w:sz w:val="24"/>
        </w:rPr>
        <w:t xml:space="preserve"> Aksesibilitas</w:t>
      </w:r>
      <w:r>
        <w:rPr>
          <w:rFonts w:ascii="Arial" w:hAnsi="Arial" w:cs="Arial"/>
          <w:sz w:val="24"/>
        </w:rPr>
        <w:t>,</w:t>
      </w:r>
      <w:r w:rsidRPr="00642897">
        <w:rPr>
          <w:rFonts w:ascii="Arial" w:hAnsi="Arial" w:cs="Arial"/>
          <w:sz w:val="24"/>
        </w:rPr>
        <w:t>Amenitas</w:t>
      </w:r>
      <w:r>
        <w:rPr>
          <w:rFonts w:ascii="Arial" w:hAnsi="Arial" w:cs="Arial"/>
          <w:sz w:val="24"/>
        </w:rPr>
        <w:t>,</w:t>
      </w:r>
      <w:r w:rsidRPr="00642897">
        <w:rPr>
          <w:rFonts w:ascii="Arial" w:hAnsi="Arial" w:cs="Arial"/>
          <w:sz w:val="24"/>
        </w:rPr>
        <w:t>Masyarakat</w:t>
      </w:r>
      <w:r>
        <w:rPr>
          <w:rFonts w:ascii="Arial" w:hAnsi="Arial" w:cs="Arial"/>
          <w:sz w:val="24"/>
        </w:rPr>
        <w:t>,</w:t>
      </w:r>
      <w:r w:rsidRPr="00642897">
        <w:rPr>
          <w:rFonts w:ascii="Arial" w:hAnsi="Arial" w:cs="Arial"/>
          <w:sz w:val="24"/>
        </w:rPr>
        <w:t xml:space="preserve"> Investas</w:t>
      </w:r>
      <w:r>
        <w:rPr>
          <w:rFonts w:ascii="Arial" w:hAnsi="Arial" w:cs="Arial"/>
          <w:sz w:val="24"/>
        </w:rPr>
        <w:t xml:space="preserve">i.     </w:t>
      </w:r>
      <w:r w:rsidRPr="00642897">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t xml:space="preserve">Strategi </w:t>
      </w:r>
      <w:r>
        <w:rPr>
          <w:rFonts w:ascii="Arial" w:hAnsi="Arial" w:cs="Arial"/>
          <w:sz w:val="24"/>
        </w:rPr>
        <w:tab/>
        <w:t xml:space="preserve">: </w:t>
      </w:r>
      <w:r>
        <w:rPr>
          <w:rFonts w:ascii="Arial" w:hAnsi="Arial" w:cs="Arial"/>
          <w:sz w:val="24"/>
        </w:rPr>
        <w:tab/>
        <w:t>1.</w:t>
      </w:r>
      <w:r w:rsidRPr="00642897">
        <w:rPr>
          <w:rFonts w:ascii="Arial" w:hAnsi="Arial" w:cs="Arial"/>
          <w:sz w:val="24"/>
        </w:rPr>
        <w:t>Pengembangan</w:t>
      </w:r>
      <w:r>
        <w:rPr>
          <w:rFonts w:ascii="Arial" w:hAnsi="Arial" w:cs="Arial"/>
          <w:sz w:val="24"/>
        </w:rPr>
        <w:t xml:space="preserve"> </w:t>
      </w:r>
      <w:r w:rsidRPr="00642897">
        <w:rPr>
          <w:rFonts w:ascii="Arial" w:hAnsi="Arial" w:cs="Arial"/>
          <w:sz w:val="24"/>
        </w:rPr>
        <w:t>infrastruktur dan ekosistem pariwisata</w:t>
      </w:r>
      <w:r>
        <w:rPr>
          <w:rFonts w:ascii="Arial" w:hAnsi="Arial" w:cs="Arial"/>
          <w:sz w:val="24"/>
        </w:rPr>
        <w:t xml:space="preserve">     </w:t>
      </w:r>
      <w:r w:rsidRPr="00642897">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roofErr w:type="gramStart"/>
      <w:r>
        <w:rPr>
          <w:rFonts w:ascii="Arial" w:hAnsi="Arial" w:cs="Arial"/>
          <w:sz w:val="24"/>
        </w:rPr>
        <w:t>2.</w:t>
      </w:r>
      <w:r w:rsidRPr="00642897">
        <w:rPr>
          <w:rFonts w:ascii="Arial" w:hAnsi="Arial" w:cs="Arial"/>
          <w:sz w:val="24"/>
        </w:rPr>
        <w:t>Peningkatan</w:t>
      </w:r>
      <w:proofErr w:type="gramEnd"/>
      <w:r w:rsidRPr="00642897">
        <w:rPr>
          <w:rFonts w:ascii="Arial" w:hAnsi="Arial" w:cs="Arial"/>
          <w:sz w:val="24"/>
        </w:rPr>
        <w:t xml:space="preserve"> kualitas dan kuantitas</w:t>
      </w:r>
      <w:r>
        <w:rPr>
          <w:rFonts w:ascii="Arial" w:hAnsi="Arial" w:cs="Arial"/>
          <w:sz w:val="24"/>
        </w:rPr>
        <w:t xml:space="preserve"> </w:t>
      </w:r>
      <w:r w:rsidRPr="00642897">
        <w:rPr>
          <w:rFonts w:ascii="Arial" w:hAnsi="Arial" w:cs="Arial"/>
          <w:sz w:val="24"/>
        </w:rPr>
        <w:t>destinasi wisata budaya, alam dan buatan.</w:t>
      </w:r>
      <w:r>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lastRenderedPageBreak/>
        <w:tab/>
      </w:r>
      <w:r>
        <w:rPr>
          <w:rFonts w:ascii="Arial" w:hAnsi="Arial" w:cs="Arial"/>
          <w:sz w:val="24"/>
        </w:rPr>
        <w:tab/>
      </w:r>
      <w:r>
        <w:rPr>
          <w:rFonts w:ascii="Arial" w:hAnsi="Arial" w:cs="Arial"/>
          <w:sz w:val="24"/>
        </w:rPr>
        <w:tab/>
      </w:r>
      <w:proofErr w:type="gramStart"/>
      <w:r>
        <w:rPr>
          <w:rFonts w:ascii="Arial" w:hAnsi="Arial" w:cs="Arial"/>
          <w:sz w:val="24"/>
        </w:rPr>
        <w:t>3.T</w:t>
      </w:r>
      <w:r w:rsidRPr="00642897">
        <w:rPr>
          <w:rFonts w:ascii="Arial" w:hAnsi="Arial" w:cs="Arial"/>
          <w:sz w:val="24"/>
        </w:rPr>
        <w:t>ata</w:t>
      </w:r>
      <w:proofErr w:type="gramEnd"/>
      <w:r w:rsidRPr="00642897">
        <w:rPr>
          <w:rFonts w:ascii="Arial" w:hAnsi="Arial" w:cs="Arial"/>
          <w:sz w:val="24"/>
        </w:rPr>
        <w:t xml:space="preserve"> kelola destinasi wisata kawasan</w:t>
      </w:r>
      <w:r>
        <w:rPr>
          <w:rFonts w:ascii="Arial" w:hAnsi="Arial" w:cs="Arial"/>
          <w:sz w:val="24"/>
        </w:rPr>
        <w:t xml:space="preserve"> </w:t>
      </w:r>
      <w:r w:rsidRPr="00642897">
        <w:rPr>
          <w:rFonts w:ascii="Arial" w:hAnsi="Arial" w:cs="Arial"/>
          <w:sz w:val="24"/>
        </w:rPr>
        <w:t>stra</w:t>
      </w:r>
      <w:r>
        <w:rPr>
          <w:rFonts w:ascii="Arial" w:hAnsi="Arial" w:cs="Arial"/>
          <w:sz w:val="24"/>
        </w:rPr>
        <w:t>e</w:t>
      </w:r>
      <w:r w:rsidRPr="00642897">
        <w:rPr>
          <w:rFonts w:ascii="Arial" w:hAnsi="Arial" w:cs="Arial"/>
          <w:sz w:val="24"/>
        </w:rPr>
        <w:t>tgis pariwisata.</w:t>
      </w:r>
      <w:r>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roofErr w:type="gramStart"/>
      <w:r>
        <w:rPr>
          <w:rFonts w:ascii="Arial" w:hAnsi="Arial" w:cs="Arial"/>
          <w:sz w:val="24"/>
        </w:rPr>
        <w:t>4.P</w:t>
      </w:r>
      <w:r w:rsidRPr="00642897">
        <w:rPr>
          <w:rFonts w:ascii="Arial" w:hAnsi="Arial" w:cs="Arial"/>
          <w:sz w:val="24"/>
        </w:rPr>
        <w:t>emberdayaan</w:t>
      </w:r>
      <w:proofErr w:type="gramEnd"/>
      <w:r w:rsidRPr="00642897">
        <w:rPr>
          <w:rFonts w:ascii="Arial" w:hAnsi="Arial" w:cs="Arial"/>
          <w:sz w:val="24"/>
        </w:rPr>
        <w:t xml:space="preserve"> masyarakat.</w:t>
      </w:r>
    </w:p>
    <w:p w:rsidR="00830517" w:rsidRDefault="00830517" w:rsidP="00830517">
      <w:pPr>
        <w:tabs>
          <w:tab w:val="left" w:pos="1134"/>
        </w:tabs>
        <w:spacing w:after="0" w:line="360" w:lineRule="auto"/>
        <w:ind w:left="1134" w:right="-1" w:hanging="1134"/>
        <w:contextualSpacing/>
        <w:jc w:val="both"/>
        <w:rPr>
          <w:rFonts w:ascii="Arial" w:hAnsi="Arial" w:cs="Arial"/>
          <w:sz w:val="24"/>
        </w:rPr>
      </w:pPr>
      <w:r>
        <w:rPr>
          <w:rFonts w:ascii="Arial" w:hAnsi="Arial" w:cs="Arial"/>
          <w:sz w:val="24"/>
        </w:rPr>
        <w:tab/>
      </w:r>
    </w:p>
    <w:p w:rsidR="00830517" w:rsidRDefault="00830517" w:rsidP="00830517">
      <w:pPr>
        <w:tabs>
          <w:tab w:val="left" w:pos="1134"/>
        </w:tabs>
        <w:spacing w:after="0" w:line="360" w:lineRule="auto"/>
        <w:ind w:left="1134" w:right="-1" w:hanging="1134"/>
        <w:contextualSpacing/>
        <w:jc w:val="both"/>
        <w:rPr>
          <w:rFonts w:ascii="Arial" w:hAnsi="Arial" w:cs="Arial"/>
          <w:sz w:val="24"/>
        </w:rPr>
      </w:pPr>
      <w:r>
        <w:rPr>
          <w:rFonts w:ascii="Arial" w:hAnsi="Arial" w:cs="Arial"/>
          <w:sz w:val="24"/>
        </w:rPr>
        <w:t>Misi 2</w:t>
      </w:r>
      <w:r>
        <w:rPr>
          <w:rFonts w:ascii="Arial" w:hAnsi="Arial" w:cs="Arial"/>
          <w:sz w:val="24"/>
        </w:rPr>
        <w:tab/>
      </w:r>
      <w:r w:rsidRPr="00642897">
        <w:rPr>
          <w:rFonts w:ascii="Arial" w:hAnsi="Arial" w:cs="Arial"/>
          <w:sz w:val="24"/>
        </w:rPr>
        <w:t>Mengembangkan produk dan layanan</w:t>
      </w:r>
      <w:r>
        <w:rPr>
          <w:rFonts w:ascii="Arial" w:hAnsi="Arial" w:cs="Arial"/>
          <w:sz w:val="24"/>
        </w:rPr>
        <w:t xml:space="preserve"> </w:t>
      </w:r>
      <w:r w:rsidRPr="00642897">
        <w:rPr>
          <w:rFonts w:ascii="Arial" w:hAnsi="Arial" w:cs="Arial"/>
          <w:sz w:val="24"/>
        </w:rPr>
        <w:t>industri pariwisata yang berdaya saing internasional, meningkatkan kemitraan usaha, dan bertanggung jawab terhadap lingkungan alam dan sosial budaya</w:t>
      </w:r>
      <w:r>
        <w:rPr>
          <w:rFonts w:ascii="Arial" w:hAnsi="Arial" w:cs="Arial"/>
          <w:sz w:val="24"/>
        </w:rPr>
        <w:t xml:space="preserve"> </w:t>
      </w:r>
    </w:p>
    <w:p w:rsidR="00830517" w:rsidRDefault="00830517" w:rsidP="00830517">
      <w:pPr>
        <w:tabs>
          <w:tab w:val="left" w:pos="1134"/>
          <w:tab w:val="left" w:pos="3119"/>
          <w:tab w:val="left" w:pos="3402"/>
        </w:tabs>
        <w:spacing w:after="0" w:line="360" w:lineRule="auto"/>
        <w:ind w:left="3402" w:right="-1" w:hanging="3402"/>
        <w:contextualSpacing/>
        <w:jc w:val="both"/>
        <w:rPr>
          <w:rFonts w:ascii="Arial" w:hAnsi="Arial" w:cs="Arial"/>
          <w:sz w:val="24"/>
        </w:rPr>
      </w:pPr>
      <w:r>
        <w:rPr>
          <w:rFonts w:ascii="Arial" w:hAnsi="Arial" w:cs="Arial"/>
          <w:sz w:val="24"/>
        </w:rPr>
        <w:tab/>
        <w:t xml:space="preserve">Tujuan </w:t>
      </w:r>
      <w:r>
        <w:rPr>
          <w:rFonts w:ascii="Arial" w:hAnsi="Arial" w:cs="Arial"/>
          <w:sz w:val="24"/>
        </w:rPr>
        <w:tab/>
        <w:t>:</w:t>
      </w:r>
      <w:r>
        <w:rPr>
          <w:rFonts w:ascii="Arial" w:hAnsi="Arial" w:cs="Arial"/>
          <w:sz w:val="24"/>
        </w:rPr>
        <w:tab/>
      </w:r>
      <w:r w:rsidRPr="00680FC5">
        <w:rPr>
          <w:rFonts w:ascii="Arial" w:hAnsi="Arial" w:cs="Arial"/>
          <w:sz w:val="24"/>
        </w:rPr>
        <w:t>Mewujudkan industri pariwisata yang mampu menggerakkan perekonomian nasional</w:t>
      </w:r>
      <w:r>
        <w:rPr>
          <w:rFonts w:ascii="Arial" w:hAnsi="Arial" w:cs="Arial"/>
          <w:sz w:val="24"/>
        </w:rPr>
        <w:t>.</w:t>
      </w:r>
    </w:p>
    <w:p w:rsidR="00830517" w:rsidRPr="00680FC5" w:rsidRDefault="00830517" w:rsidP="00830517">
      <w:pPr>
        <w:tabs>
          <w:tab w:val="left" w:pos="1134"/>
          <w:tab w:val="left" w:pos="3119"/>
          <w:tab w:val="left" w:pos="3402"/>
        </w:tabs>
        <w:spacing w:after="0" w:line="360" w:lineRule="auto"/>
        <w:ind w:left="3402" w:right="-1" w:hanging="3402"/>
        <w:contextualSpacing/>
        <w:jc w:val="both"/>
        <w:rPr>
          <w:rFonts w:ascii="Arial" w:hAnsi="Arial" w:cs="Arial"/>
          <w:sz w:val="24"/>
        </w:rPr>
      </w:pPr>
      <w:r>
        <w:rPr>
          <w:rFonts w:ascii="Arial" w:hAnsi="Arial" w:cs="Arial"/>
          <w:sz w:val="24"/>
        </w:rPr>
        <w:tab/>
        <w:t xml:space="preserve">Sasaran </w:t>
      </w:r>
      <w:r>
        <w:rPr>
          <w:rFonts w:ascii="Arial" w:hAnsi="Arial" w:cs="Arial"/>
          <w:sz w:val="24"/>
        </w:rPr>
        <w:tab/>
        <w:t>:</w:t>
      </w:r>
      <w:r>
        <w:rPr>
          <w:rFonts w:ascii="Arial" w:hAnsi="Arial" w:cs="Arial"/>
          <w:sz w:val="24"/>
        </w:rPr>
        <w:tab/>
      </w:r>
      <w:r w:rsidRPr="00680FC5">
        <w:rPr>
          <w:rFonts w:ascii="Arial" w:hAnsi="Arial" w:cs="Arial"/>
          <w:sz w:val="24"/>
        </w:rPr>
        <w:t>Meningkatnya</w:t>
      </w:r>
      <w:r>
        <w:rPr>
          <w:rFonts w:ascii="Arial" w:hAnsi="Arial" w:cs="Arial"/>
          <w:sz w:val="24"/>
        </w:rPr>
        <w:t xml:space="preserve"> </w:t>
      </w:r>
      <w:r w:rsidRPr="00680FC5">
        <w:rPr>
          <w:rFonts w:ascii="Arial" w:hAnsi="Arial" w:cs="Arial"/>
          <w:sz w:val="24"/>
        </w:rPr>
        <w:t>investasi di sektor</w:t>
      </w:r>
      <w:r>
        <w:rPr>
          <w:rFonts w:ascii="Arial" w:hAnsi="Arial" w:cs="Arial"/>
          <w:sz w:val="24"/>
        </w:rPr>
        <w:t xml:space="preserve"> </w:t>
      </w:r>
      <w:r w:rsidRPr="00680FC5">
        <w:rPr>
          <w:rFonts w:ascii="Arial" w:hAnsi="Arial" w:cs="Arial"/>
          <w:sz w:val="24"/>
        </w:rPr>
        <w:t>pariwisata</w:t>
      </w:r>
      <w:r>
        <w:rPr>
          <w:rFonts w:ascii="Arial" w:hAnsi="Arial" w:cs="Arial"/>
          <w:sz w:val="24"/>
        </w:rPr>
        <w:t xml:space="preserve"> dan </w:t>
      </w:r>
      <w:r w:rsidRPr="00680FC5">
        <w:rPr>
          <w:rFonts w:ascii="Arial" w:hAnsi="Arial" w:cs="Arial"/>
          <w:sz w:val="24"/>
        </w:rPr>
        <w:t>Meningkatnya kontribusi kepariwisataan terhadap penyerapan tenaga kerja nasional</w:t>
      </w:r>
      <w:r>
        <w:rPr>
          <w:rFonts w:ascii="Arial" w:hAnsi="Arial" w:cs="Arial"/>
          <w:sz w:val="24"/>
        </w:rPr>
        <w:t xml:space="preserve"> </w:t>
      </w:r>
    </w:p>
    <w:p w:rsidR="00830517" w:rsidRDefault="00830517" w:rsidP="00830517">
      <w:pPr>
        <w:tabs>
          <w:tab w:val="left" w:pos="1134"/>
          <w:tab w:val="left" w:pos="3119"/>
          <w:tab w:val="left" w:pos="3402"/>
        </w:tabs>
        <w:spacing w:after="0" w:line="360" w:lineRule="auto"/>
        <w:ind w:left="3402" w:hanging="3402"/>
        <w:contextualSpacing/>
        <w:jc w:val="both"/>
        <w:outlineLvl w:val="0"/>
        <w:rPr>
          <w:rFonts w:ascii="Arial" w:hAnsi="Arial" w:cs="Arial"/>
          <w:sz w:val="24"/>
        </w:rPr>
      </w:pPr>
      <w:r>
        <w:rPr>
          <w:rFonts w:ascii="Arial" w:hAnsi="Arial" w:cs="Arial"/>
          <w:sz w:val="24"/>
        </w:rPr>
        <w:tab/>
        <w:t xml:space="preserve">Arah kebijakan </w:t>
      </w:r>
      <w:r>
        <w:rPr>
          <w:rFonts w:ascii="Arial" w:hAnsi="Arial" w:cs="Arial"/>
          <w:sz w:val="24"/>
        </w:rPr>
        <w:tab/>
        <w:t>:</w:t>
      </w:r>
      <w:r>
        <w:rPr>
          <w:rFonts w:ascii="Arial" w:hAnsi="Arial" w:cs="Arial"/>
          <w:sz w:val="24"/>
        </w:rPr>
        <w:tab/>
      </w:r>
      <w:r w:rsidRPr="00680FC5">
        <w:rPr>
          <w:rFonts w:ascii="Arial" w:hAnsi="Arial" w:cs="Arial"/>
          <w:sz w:val="24"/>
        </w:rPr>
        <w:t xml:space="preserve">Mengembangkan destinasi dan industri pariwisata </w:t>
      </w:r>
      <w:proofErr w:type="gramStart"/>
      <w:r w:rsidRPr="00680FC5">
        <w:rPr>
          <w:rFonts w:ascii="Arial" w:hAnsi="Arial" w:cs="Arial"/>
          <w:sz w:val="24"/>
        </w:rPr>
        <w:t>melalui :</w:t>
      </w:r>
      <w:proofErr w:type="gramEnd"/>
      <w:r w:rsidRPr="00680FC5">
        <w:rPr>
          <w:rFonts w:ascii="Arial" w:hAnsi="Arial" w:cs="Arial"/>
          <w:sz w:val="24"/>
        </w:rPr>
        <w:t xml:space="preserve"> Struktur industri, Daya saing , Kemitraan Kredibilitas,</w:t>
      </w:r>
      <w:r>
        <w:rPr>
          <w:rFonts w:ascii="Arial" w:hAnsi="Arial" w:cs="Arial"/>
          <w:sz w:val="24"/>
        </w:rPr>
        <w:t xml:space="preserve"> </w:t>
      </w:r>
      <w:r w:rsidRPr="00680FC5">
        <w:rPr>
          <w:rFonts w:ascii="Arial" w:hAnsi="Arial" w:cs="Arial"/>
          <w:sz w:val="24"/>
        </w:rPr>
        <w:t>Tanggung jawab lingkungan</w:t>
      </w:r>
      <w:r>
        <w:rPr>
          <w:rFonts w:ascii="Arial" w:hAnsi="Arial" w:cs="Arial"/>
          <w:sz w:val="24"/>
        </w:rPr>
        <w:t xml:space="preserve">.     </w:t>
      </w:r>
      <w:r w:rsidRPr="00642897">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t xml:space="preserve">Strategi </w:t>
      </w:r>
      <w:r>
        <w:rPr>
          <w:rFonts w:ascii="Arial" w:hAnsi="Arial" w:cs="Arial"/>
          <w:sz w:val="24"/>
        </w:rPr>
        <w:tab/>
        <w:t xml:space="preserve">: </w:t>
      </w:r>
      <w:r>
        <w:rPr>
          <w:rFonts w:ascii="Arial" w:hAnsi="Arial" w:cs="Arial"/>
          <w:sz w:val="24"/>
        </w:rPr>
        <w:tab/>
        <w:t xml:space="preserve">1.Forum komunikasi pengembangan </w:t>
      </w:r>
      <w:r w:rsidRPr="00656CB4">
        <w:rPr>
          <w:rFonts w:ascii="Arial" w:hAnsi="Arial" w:cs="Arial"/>
          <w:sz w:val="24"/>
        </w:rPr>
        <w:t>usaha pariwisata lintas sektoral dan daerah</w:t>
      </w:r>
      <w:r>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roofErr w:type="gramStart"/>
      <w:r>
        <w:rPr>
          <w:rFonts w:ascii="Arial" w:hAnsi="Arial" w:cs="Arial"/>
          <w:sz w:val="24"/>
        </w:rPr>
        <w:t>2.</w:t>
      </w:r>
      <w:r w:rsidRPr="00656CB4">
        <w:rPr>
          <w:rFonts w:ascii="Arial" w:hAnsi="Arial" w:cs="Arial"/>
          <w:sz w:val="24"/>
        </w:rPr>
        <w:t>Penerapan</w:t>
      </w:r>
      <w:proofErr w:type="gramEnd"/>
      <w:r w:rsidRPr="00656CB4">
        <w:rPr>
          <w:rFonts w:ascii="Arial" w:hAnsi="Arial" w:cs="Arial"/>
          <w:sz w:val="24"/>
        </w:rPr>
        <w:t xml:space="preserve"> pedoman green hotel</w:t>
      </w:r>
      <w:r>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r>
      <w:r>
        <w:rPr>
          <w:rFonts w:ascii="Arial" w:hAnsi="Arial" w:cs="Arial"/>
          <w:sz w:val="24"/>
        </w:rPr>
        <w:tab/>
        <w:t xml:space="preserve"> </w:t>
      </w:r>
      <w:r>
        <w:rPr>
          <w:rFonts w:ascii="Arial" w:hAnsi="Arial" w:cs="Arial"/>
          <w:sz w:val="24"/>
          <w:lang w:val="id-ID"/>
        </w:rPr>
        <w:t xml:space="preserve">   </w:t>
      </w:r>
      <w:proofErr w:type="gramStart"/>
      <w:r>
        <w:rPr>
          <w:rFonts w:ascii="Arial" w:hAnsi="Arial" w:cs="Arial"/>
          <w:sz w:val="24"/>
        </w:rPr>
        <w:t>3.</w:t>
      </w:r>
      <w:r w:rsidRPr="00656CB4">
        <w:rPr>
          <w:rFonts w:ascii="Arial" w:hAnsi="Arial" w:cs="Arial"/>
          <w:sz w:val="24"/>
        </w:rPr>
        <w:t>Peningkatan</w:t>
      </w:r>
      <w:proofErr w:type="gramEnd"/>
      <w:r w:rsidRPr="00656CB4">
        <w:rPr>
          <w:rFonts w:ascii="Arial" w:hAnsi="Arial" w:cs="Arial"/>
          <w:sz w:val="24"/>
        </w:rPr>
        <w:t xml:space="preserve"> kapasitas auditor bidang usaha pariwisata</w:t>
      </w:r>
      <w:r>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roofErr w:type="gramStart"/>
      <w:r>
        <w:rPr>
          <w:rFonts w:ascii="Arial" w:hAnsi="Arial" w:cs="Arial"/>
          <w:sz w:val="24"/>
        </w:rPr>
        <w:t>4.</w:t>
      </w:r>
      <w:r w:rsidRPr="00656CB4">
        <w:rPr>
          <w:rFonts w:ascii="Arial" w:hAnsi="Arial" w:cs="Arial"/>
          <w:sz w:val="24"/>
        </w:rPr>
        <w:t>Percepatan</w:t>
      </w:r>
      <w:proofErr w:type="gramEnd"/>
      <w:r w:rsidRPr="00656CB4">
        <w:rPr>
          <w:rFonts w:ascii="Arial" w:hAnsi="Arial" w:cs="Arial"/>
          <w:sz w:val="24"/>
        </w:rPr>
        <w:t xml:space="preserve"> sertifikasi usaha pariwisata</w:t>
      </w:r>
      <w:r>
        <w:rPr>
          <w:rFonts w:ascii="Arial" w:hAnsi="Arial" w:cs="Arial"/>
          <w:sz w:val="24"/>
        </w:rPr>
        <w:t xml:space="preserve"> </w:t>
      </w:r>
      <w:r w:rsidRPr="00656CB4">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r>
      <w:r>
        <w:rPr>
          <w:rFonts w:ascii="Arial" w:hAnsi="Arial" w:cs="Arial"/>
          <w:sz w:val="24"/>
        </w:rPr>
        <w:tab/>
        <w:t xml:space="preserve"> </w:t>
      </w:r>
      <w:r>
        <w:rPr>
          <w:rFonts w:ascii="Arial" w:hAnsi="Arial" w:cs="Arial"/>
          <w:sz w:val="24"/>
          <w:lang w:val="id-ID"/>
        </w:rPr>
        <w:t xml:space="preserve">   </w:t>
      </w:r>
      <w:proofErr w:type="gramStart"/>
      <w:r>
        <w:rPr>
          <w:rFonts w:ascii="Arial" w:hAnsi="Arial" w:cs="Arial"/>
          <w:sz w:val="24"/>
        </w:rPr>
        <w:t>5.</w:t>
      </w:r>
      <w:r w:rsidRPr="00656CB4">
        <w:rPr>
          <w:rFonts w:ascii="Arial" w:hAnsi="Arial" w:cs="Arial"/>
          <w:sz w:val="24"/>
        </w:rPr>
        <w:t>Penyusunan</w:t>
      </w:r>
      <w:proofErr w:type="gramEnd"/>
      <w:r w:rsidRPr="00656CB4">
        <w:rPr>
          <w:rFonts w:ascii="Arial" w:hAnsi="Arial" w:cs="Arial"/>
          <w:sz w:val="24"/>
        </w:rPr>
        <w:t xml:space="preserve"> proposal investasi</w:t>
      </w:r>
      <w:r>
        <w:rPr>
          <w:rFonts w:ascii="Arial" w:hAnsi="Arial" w:cs="Arial"/>
          <w:sz w:val="24"/>
        </w:rPr>
        <w:t xml:space="preserve"> </w:t>
      </w:r>
      <w:r w:rsidRPr="00656CB4">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r>
      <w:r>
        <w:rPr>
          <w:rFonts w:ascii="Arial" w:hAnsi="Arial" w:cs="Arial"/>
          <w:sz w:val="24"/>
        </w:rPr>
        <w:tab/>
      </w:r>
      <w:r w:rsidRPr="00656CB4">
        <w:rPr>
          <w:rFonts w:ascii="Arial" w:hAnsi="Arial" w:cs="Arial"/>
          <w:sz w:val="24"/>
        </w:rPr>
        <w:t xml:space="preserve"> </w:t>
      </w:r>
      <w:r>
        <w:rPr>
          <w:rFonts w:ascii="Arial" w:hAnsi="Arial" w:cs="Arial"/>
          <w:sz w:val="24"/>
        </w:rPr>
        <w:tab/>
      </w:r>
      <w:proofErr w:type="gramStart"/>
      <w:r>
        <w:rPr>
          <w:rFonts w:ascii="Arial" w:hAnsi="Arial" w:cs="Arial"/>
          <w:sz w:val="24"/>
        </w:rPr>
        <w:t>6.</w:t>
      </w:r>
      <w:r w:rsidRPr="00656CB4">
        <w:rPr>
          <w:rFonts w:ascii="Arial" w:hAnsi="Arial" w:cs="Arial"/>
          <w:sz w:val="24"/>
        </w:rPr>
        <w:t>Partisipasi</w:t>
      </w:r>
      <w:proofErr w:type="gramEnd"/>
      <w:r w:rsidRPr="00656CB4">
        <w:rPr>
          <w:rFonts w:ascii="Arial" w:hAnsi="Arial" w:cs="Arial"/>
          <w:sz w:val="24"/>
        </w:rPr>
        <w:t xml:space="preserve"> event investasi pariwisata</w:t>
      </w:r>
      <w:r>
        <w:rPr>
          <w:rFonts w:ascii="Arial" w:hAnsi="Arial" w:cs="Arial"/>
          <w:sz w:val="24"/>
        </w:rPr>
        <w:t xml:space="preserve"> </w:t>
      </w:r>
    </w:p>
    <w:p w:rsidR="00830517" w:rsidRDefault="00830517" w:rsidP="00830517">
      <w:pPr>
        <w:tabs>
          <w:tab w:val="left" w:pos="1134"/>
        </w:tabs>
        <w:spacing w:after="0" w:line="360" w:lineRule="auto"/>
        <w:ind w:right="-1"/>
        <w:contextualSpacing/>
        <w:jc w:val="both"/>
        <w:rPr>
          <w:rFonts w:ascii="Arial" w:hAnsi="Arial" w:cs="Arial"/>
          <w:sz w:val="24"/>
        </w:rPr>
      </w:pPr>
    </w:p>
    <w:p w:rsidR="00830517" w:rsidRDefault="00830517" w:rsidP="00830517">
      <w:pPr>
        <w:tabs>
          <w:tab w:val="left" w:pos="1134"/>
        </w:tabs>
        <w:spacing w:after="0" w:line="360" w:lineRule="auto"/>
        <w:ind w:left="1134" w:right="-1" w:hanging="1134"/>
        <w:contextualSpacing/>
        <w:jc w:val="both"/>
        <w:rPr>
          <w:rFonts w:ascii="Arial" w:hAnsi="Arial" w:cs="Arial"/>
          <w:sz w:val="24"/>
        </w:rPr>
      </w:pPr>
      <w:r>
        <w:rPr>
          <w:rFonts w:ascii="Arial" w:hAnsi="Arial" w:cs="Arial"/>
          <w:sz w:val="24"/>
        </w:rPr>
        <w:t>Misi 3</w:t>
      </w:r>
      <w:r>
        <w:rPr>
          <w:rFonts w:ascii="Arial" w:hAnsi="Arial" w:cs="Arial"/>
          <w:sz w:val="24"/>
        </w:rPr>
        <w:tab/>
      </w:r>
      <w:r w:rsidRPr="00642897">
        <w:rPr>
          <w:rFonts w:ascii="Arial" w:hAnsi="Arial" w:cs="Arial"/>
          <w:sz w:val="24"/>
        </w:rPr>
        <w:t>Mengembangkan pemasaran pariwisata secara strategis, unggul, dan bertanggung jawab untuk meningkatkan perjalanan wisatawan nusantara dan kunjungan wisatawan mancanegara sehingga berdaya saing di pasar Internasional</w:t>
      </w:r>
      <w:r>
        <w:rPr>
          <w:rFonts w:ascii="Arial" w:hAnsi="Arial" w:cs="Arial"/>
          <w:sz w:val="24"/>
        </w:rPr>
        <w:t>.</w:t>
      </w:r>
    </w:p>
    <w:p w:rsidR="00830517" w:rsidRDefault="00830517" w:rsidP="00830517">
      <w:pPr>
        <w:tabs>
          <w:tab w:val="left" w:pos="1134"/>
        </w:tabs>
        <w:spacing w:after="0" w:line="360" w:lineRule="auto"/>
        <w:ind w:right="-1"/>
        <w:contextualSpacing/>
        <w:jc w:val="both"/>
        <w:rPr>
          <w:rFonts w:ascii="Arial" w:hAnsi="Arial" w:cs="Arial"/>
          <w:sz w:val="24"/>
        </w:rPr>
      </w:pPr>
    </w:p>
    <w:p w:rsidR="00830517" w:rsidRDefault="00830517" w:rsidP="00830517">
      <w:pPr>
        <w:tabs>
          <w:tab w:val="left" w:pos="1134"/>
          <w:tab w:val="left" w:pos="3119"/>
          <w:tab w:val="left" w:pos="3402"/>
        </w:tabs>
        <w:spacing w:after="0" w:line="360" w:lineRule="auto"/>
        <w:ind w:left="3402" w:right="-1" w:hanging="3402"/>
        <w:contextualSpacing/>
        <w:jc w:val="both"/>
        <w:rPr>
          <w:rFonts w:ascii="Arial" w:hAnsi="Arial" w:cs="Arial"/>
          <w:sz w:val="24"/>
        </w:rPr>
      </w:pPr>
      <w:r>
        <w:rPr>
          <w:rFonts w:ascii="Arial" w:hAnsi="Arial" w:cs="Arial"/>
          <w:sz w:val="24"/>
        </w:rPr>
        <w:tab/>
        <w:t xml:space="preserve">Tujuan </w:t>
      </w:r>
      <w:r>
        <w:rPr>
          <w:rFonts w:ascii="Arial" w:hAnsi="Arial" w:cs="Arial"/>
          <w:sz w:val="24"/>
        </w:rPr>
        <w:tab/>
        <w:t>:</w:t>
      </w:r>
      <w:r>
        <w:rPr>
          <w:rFonts w:ascii="Arial" w:hAnsi="Arial" w:cs="Arial"/>
          <w:sz w:val="24"/>
        </w:rPr>
        <w:tab/>
      </w:r>
      <w:r w:rsidRPr="000A276B">
        <w:rPr>
          <w:rFonts w:ascii="Arial" w:hAnsi="Arial" w:cs="Arial"/>
          <w:sz w:val="24"/>
        </w:rPr>
        <w:t>Memasarkan destinasi pariwisata Indonesia dengan menggunakan</w:t>
      </w:r>
      <w:r>
        <w:rPr>
          <w:rFonts w:ascii="Arial" w:hAnsi="Arial" w:cs="Arial"/>
          <w:sz w:val="24"/>
        </w:rPr>
        <w:t xml:space="preserve"> </w:t>
      </w:r>
      <w:r w:rsidRPr="000A276B">
        <w:rPr>
          <w:rFonts w:ascii="Arial" w:hAnsi="Arial" w:cs="Arial"/>
          <w:sz w:val="24"/>
        </w:rPr>
        <w:t>strategi pemasaran terpadu secara efektif, efisien dan bertanggung jawab serta yang intensif, inovatif dan interaktif</w:t>
      </w:r>
      <w:r>
        <w:rPr>
          <w:rFonts w:ascii="Arial" w:hAnsi="Arial" w:cs="Arial"/>
          <w:sz w:val="24"/>
        </w:rPr>
        <w:t>. .</w:t>
      </w:r>
    </w:p>
    <w:p w:rsidR="00830517" w:rsidRPr="00680FC5" w:rsidRDefault="00830517" w:rsidP="00830517">
      <w:pPr>
        <w:tabs>
          <w:tab w:val="left" w:pos="1134"/>
          <w:tab w:val="left" w:pos="3119"/>
          <w:tab w:val="left" w:pos="3402"/>
        </w:tabs>
        <w:spacing w:after="0" w:line="360" w:lineRule="auto"/>
        <w:ind w:left="3402" w:right="-1" w:hanging="3402"/>
        <w:contextualSpacing/>
        <w:jc w:val="both"/>
        <w:rPr>
          <w:rFonts w:ascii="Arial" w:hAnsi="Arial" w:cs="Arial"/>
          <w:sz w:val="24"/>
        </w:rPr>
      </w:pPr>
      <w:r>
        <w:rPr>
          <w:rFonts w:ascii="Arial" w:hAnsi="Arial" w:cs="Arial"/>
          <w:sz w:val="24"/>
        </w:rPr>
        <w:lastRenderedPageBreak/>
        <w:tab/>
        <w:t xml:space="preserve">Sasaran </w:t>
      </w:r>
      <w:r>
        <w:rPr>
          <w:rFonts w:ascii="Arial" w:hAnsi="Arial" w:cs="Arial"/>
          <w:sz w:val="24"/>
        </w:rPr>
        <w:tab/>
        <w:t>:</w:t>
      </w:r>
      <w:r>
        <w:rPr>
          <w:rFonts w:ascii="Arial" w:hAnsi="Arial" w:cs="Arial"/>
          <w:sz w:val="24"/>
        </w:rPr>
        <w:tab/>
      </w:r>
      <w:r w:rsidRPr="000A276B">
        <w:rPr>
          <w:rFonts w:ascii="Arial" w:hAnsi="Arial" w:cs="Arial"/>
          <w:sz w:val="24"/>
        </w:rPr>
        <w:t>Meningkatnya kontribusi pariwisata terhadap produk domestik bruto (PDB) nasional</w:t>
      </w:r>
      <w:r>
        <w:rPr>
          <w:rFonts w:ascii="Arial" w:hAnsi="Arial" w:cs="Arial"/>
          <w:sz w:val="24"/>
        </w:rPr>
        <w:t xml:space="preserve">, </w:t>
      </w:r>
      <w:r w:rsidRPr="000A276B">
        <w:rPr>
          <w:rFonts w:ascii="Arial" w:hAnsi="Arial" w:cs="Arial"/>
          <w:sz w:val="24"/>
        </w:rPr>
        <w:t>Meningkatnya jumlah perjalanan wisatawan nusantara (wisnus)</w:t>
      </w:r>
      <w:r>
        <w:rPr>
          <w:rFonts w:ascii="Arial" w:hAnsi="Arial" w:cs="Arial"/>
          <w:sz w:val="24"/>
        </w:rPr>
        <w:t xml:space="preserve">, dan </w:t>
      </w:r>
      <w:r w:rsidRPr="000A276B">
        <w:rPr>
          <w:rFonts w:ascii="Arial" w:hAnsi="Arial" w:cs="Arial"/>
          <w:sz w:val="24"/>
        </w:rPr>
        <w:t>Meningkatnya jumlah kunjungan wisatawan mancanegara (Wisman)</w:t>
      </w:r>
    </w:p>
    <w:p w:rsidR="00830517" w:rsidRDefault="00830517" w:rsidP="00830517">
      <w:pPr>
        <w:tabs>
          <w:tab w:val="left" w:pos="1134"/>
          <w:tab w:val="left" w:pos="3119"/>
          <w:tab w:val="left" w:pos="3402"/>
        </w:tabs>
        <w:spacing w:after="0" w:line="360" w:lineRule="auto"/>
        <w:ind w:left="3402" w:hanging="3402"/>
        <w:contextualSpacing/>
        <w:jc w:val="both"/>
        <w:outlineLvl w:val="0"/>
        <w:rPr>
          <w:rFonts w:ascii="Arial" w:hAnsi="Arial" w:cs="Arial"/>
          <w:sz w:val="24"/>
        </w:rPr>
      </w:pPr>
      <w:r>
        <w:rPr>
          <w:rFonts w:ascii="Arial" w:hAnsi="Arial" w:cs="Arial"/>
          <w:sz w:val="24"/>
        </w:rPr>
        <w:tab/>
        <w:t xml:space="preserve">Arah kebijakan </w:t>
      </w:r>
      <w:r>
        <w:rPr>
          <w:rFonts w:ascii="Arial" w:hAnsi="Arial" w:cs="Arial"/>
          <w:sz w:val="24"/>
        </w:rPr>
        <w:tab/>
        <w:t>:</w:t>
      </w:r>
      <w:r>
        <w:rPr>
          <w:rFonts w:ascii="Arial" w:hAnsi="Arial" w:cs="Arial"/>
          <w:sz w:val="24"/>
        </w:rPr>
        <w:tab/>
      </w:r>
      <w:r w:rsidRPr="000A276B">
        <w:rPr>
          <w:rFonts w:ascii="Arial" w:hAnsi="Arial" w:cs="Arial"/>
          <w:sz w:val="24"/>
        </w:rPr>
        <w:t>Pengembangan destinasi dan industri pariwisata</w:t>
      </w:r>
      <w:r>
        <w:rPr>
          <w:rFonts w:ascii="Arial" w:hAnsi="Arial" w:cs="Arial"/>
          <w:sz w:val="24"/>
        </w:rPr>
        <w:t xml:space="preserve">. </w:t>
      </w:r>
    </w:p>
    <w:p w:rsidR="00830517" w:rsidRDefault="00830517" w:rsidP="00830517">
      <w:pPr>
        <w:tabs>
          <w:tab w:val="left" w:pos="1134"/>
          <w:tab w:val="left" w:pos="3119"/>
          <w:tab w:val="left" w:pos="3402"/>
          <w:tab w:val="left" w:pos="3686"/>
        </w:tabs>
        <w:autoSpaceDE w:val="0"/>
        <w:autoSpaceDN w:val="0"/>
        <w:adjustRightInd w:val="0"/>
        <w:spacing w:after="0" w:line="360" w:lineRule="auto"/>
        <w:ind w:left="3686" w:hanging="3686"/>
        <w:contextualSpacing/>
        <w:jc w:val="both"/>
        <w:rPr>
          <w:rFonts w:ascii="Arial" w:hAnsi="Arial" w:cs="Arial"/>
          <w:sz w:val="24"/>
        </w:rPr>
      </w:pPr>
      <w:r>
        <w:rPr>
          <w:rFonts w:ascii="Arial" w:hAnsi="Arial" w:cs="Arial"/>
          <w:sz w:val="24"/>
        </w:rPr>
        <w:tab/>
        <w:t xml:space="preserve">Strategi </w:t>
      </w:r>
      <w:r>
        <w:rPr>
          <w:rFonts w:ascii="Arial" w:hAnsi="Arial" w:cs="Arial"/>
          <w:sz w:val="24"/>
        </w:rPr>
        <w:tab/>
        <w:t xml:space="preserve">: </w:t>
      </w:r>
      <w:r>
        <w:rPr>
          <w:rFonts w:ascii="Arial" w:hAnsi="Arial" w:cs="Arial"/>
          <w:sz w:val="24"/>
        </w:rPr>
        <w:tab/>
      </w:r>
      <w:r w:rsidRPr="008D18D0">
        <w:rPr>
          <w:rFonts w:ascii="Arial" w:hAnsi="Arial" w:cs="Arial"/>
          <w:sz w:val="24"/>
        </w:rPr>
        <w:t>1</w:t>
      </w:r>
      <w:r>
        <w:rPr>
          <w:rFonts w:ascii="Arial" w:hAnsi="Arial" w:cs="Arial"/>
          <w:sz w:val="24"/>
        </w:rPr>
        <w:t>.</w:t>
      </w:r>
      <w:r w:rsidRPr="00D90956">
        <w:rPr>
          <w:rFonts w:ascii="Arial" w:hAnsi="Arial" w:cs="Arial"/>
          <w:sz w:val="24"/>
        </w:rPr>
        <w:t>Pemasaran Pariwisata dan ekonomikreatif berorientasi hasil dengan fokus pasar</w:t>
      </w:r>
      <w:r>
        <w:rPr>
          <w:rFonts w:ascii="Arial" w:hAnsi="Arial" w:cs="Arial"/>
          <w:sz w:val="24"/>
        </w:rPr>
        <w:t xml:space="preserve"> </w:t>
      </w:r>
      <w:r w:rsidRPr="00D90956">
        <w:rPr>
          <w:rFonts w:ascii="Arial" w:hAnsi="Arial" w:cs="Arial"/>
          <w:sz w:val="24"/>
        </w:rPr>
        <w:t>potensial</w:t>
      </w:r>
    </w:p>
    <w:p w:rsidR="00830517" w:rsidRDefault="00830517" w:rsidP="00830517">
      <w:pPr>
        <w:tabs>
          <w:tab w:val="left" w:pos="3402"/>
          <w:tab w:val="left" w:pos="3686"/>
        </w:tabs>
        <w:autoSpaceDE w:val="0"/>
        <w:autoSpaceDN w:val="0"/>
        <w:adjustRightInd w:val="0"/>
        <w:spacing w:after="0" w:line="360" w:lineRule="auto"/>
        <w:ind w:left="3686" w:hanging="3686"/>
        <w:contextualSpacing/>
        <w:jc w:val="both"/>
        <w:rPr>
          <w:rFonts w:ascii="Arial" w:hAnsi="Arial" w:cs="Arial"/>
          <w:sz w:val="24"/>
        </w:rPr>
      </w:pPr>
      <w:r>
        <w:rPr>
          <w:rFonts w:ascii="Arial" w:hAnsi="Arial" w:cs="Arial"/>
          <w:sz w:val="24"/>
        </w:rPr>
        <w:tab/>
      </w:r>
      <w:proofErr w:type="gramStart"/>
      <w:r>
        <w:rPr>
          <w:rFonts w:ascii="Arial" w:hAnsi="Arial" w:cs="Arial"/>
          <w:sz w:val="24"/>
        </w:rPr>
        <w:t>2.</w:t>
      </w:r>
      <w:r w:rsidRPr="00D90956">
        <w:rPr>
          <w:rFonts w:ascii="Arial" w:hAnsi="Arial" w:cs="Arial"/>
          <w:sz w:val="24"/>
        </w:rPr>
        <w:t>Perluasan</w:t>
      </w:r>
      <w:proofErr w:type="gramEnd"/>
      <w:r w:rsidRPr="00D90956">
        <w:rPr>
          <w:rFonts w:ascii="Arial" w:hAnsi="Arial" w:cs="Arial"/>
          <w:sz w:val="24"/>
        </w:rPr>
        <w:t xml:space="preserve"> pangsa pasar produk</w:t>
      </w:r>
      <w:r>
        <w:rPr>
          <w:rFonts w:ascii="Arial" w:hAnsi="Arial" w:cs="Arial"/>
          <w:sz w:val="24"/>
        </w:rPr>
        <w:t xml:space="preserve"> </w:t>
      </w:r>
      <w:r w:rsidRPr="00D90956">
        <w:rPr>
          <w:rFonts w:ascii="Arial" w:hAnsi="Arial" w:cs="Arial"/>
          <w:sz w:val="24"/>
        </w:rPr>
        <w:t>ekonomi kreati</w:t>
      </w:r>
      <w:r>
        <w:rPr>
          <w:rFonts w:ascii="Arial" w:hAnsi="Arial" w:cs="Arial"/>
          <w:sz w:val="24"/>
        </w:rPr>
        <w:t>f</w:t>
      </w:r>
    </w:p>
    <w:p w:rsidR="00830517" w:rsidRDefault="00830517" w:rsidP="00830517">
      <w:pPr>
        <w:tabs>
          <w:tab w:val="left" w:pos="3402"/>
          <w:tab w:val="left" w:pos="3686"/>
        </w:tabs>
        <w:autoSpaceDE w:val="0"/>
        <w:autoSpaceDN w:val="0"/>
        <w:adjustRightInd w:val="0"/>
        <w:spacing w:after="0" w:line="360" w:lineRule="auto"/>
        <w:ind w:left="3686" w:hanging="3686"/>
        <w:contextualSpacing/>
        <w:jc w:val="both"/>
        <w:rPr>
          <w:rFonts w:ascii="Arial" w:hAnsi="Arial" w:cs="Arial"/>
          <w:sz w:val="24"/>
        </w:rPr>
      </w:pPr>
      <w:r>
        <w:rPr>
          <w:rFonts w:ascii="Arial" w:hAnsi="Arial" w:cs="Arial"/>
          <w:sz w:val="24"/>
        </w:rPr>
        <w:tab/>
      </w:r>
      <w:proofErr w:type="gramStart"/>
      <w:r>
        <w:rPr>
          <w:rFonts w:ascii="Arial" w:hAnsi="Arial" w:cs="Arial"/>
          <w:sz w:val="24"/>
        </w:rPr>
        <w:t>3.</w:t>
      </w:r>
      <w:r w:rsidRPr="00D90956">
        <w:rPr>
          <w:rFonts w:ascii="Arial" w:hAnsi="Arial" w:cs="Arial"/>
          <w:sz w:val="24"/>
        </w:rPr>
        <w:t>Meningkatkan</w:t>
      </w:r>
      <w:proofErr w:type="gramEnd"/>
      <w:r w:rsidRPr="00D90956">
        <w:rPr>
          <w:rFonts w:ascii="Arial" w:hAnsi="Arial" w:cs="Arial"/>
          <w:sz w:val="24"/>
        </w:rPr>
        <w:t xml:space="preserve"> citra pariwisata</w:t>
      </w:r>
      <w:r>
        <w:rPr>
          <w:rFonts w:ascii="Arial" w:hAnsi="Arial" w:cs="Arial"/>
          <w:sz w:val="24"/>
        </w:rPr>
        <w:t xml:space="preserve"> </w:t>
      </w:r>
      <w:r w:rsidRPr="00D90956">
        <w:rPr>
          <w:rFonts w:ascii="Arial" w:hAnsi="Arial" w:cs="Arial"/>
          <w:sz w:val="24"/>
        </w:rPr>
        <w:t>Indonesia berdaya saing</w:t>
      </w:r>
    </w:p>
    <w:p w:rsidR="00830517" w:rsidRPr="00D90956" w:rsidRDefault="00830517" w:rsidP="00830517">
      <w:pPr>
        <w:tabs>
          <w:tab w:val="left" w:pos="3402"/>
        </w:tabs>
        <w:autoSpaceDE w:val="0"/>
        <w:autoSpaceDN w:val="0"/>
        <w:adjustRightInd w:val="0"/>
        <w:spacing w:after="0" w:line="360" w:lineRule="auto"/>
        <w:ind w:left="3686" w:hanging="3600"/>
        <w:contextualSpacing/>
        <w:jc w:val="both"/>
        <w:rPr>
          <w:rFonts w:ascii="Arial" w:hAnsi="Arial" w:cs="Arial"/>
          <w:sz w:val="24"/>
        </w:rPr>
      </w:pPr>
      <w:r>
        <w:rPr>
          <w:rFonts w:ascii="Arial" w:hAnsi="Arial" w:cs="Arial"/>
          <w:sz w:val="24"/>
        </w:rPr>
        <w:tab/>
      </w:r>
      <w:proofErr w:type="gramStart"/>
      <w:r>
        <w:rPr>
          <w:rFonts w:ascii="Arial" w:hAnsi="Arial" w:cs="Arial"/>
          <w:sz w:val="24"/>
        </w:rPr>
        <w:t>4.</w:t>
      </w:r>
      <w:r w:rsidRPr="00D90956">
        <w:rPr>
          <w:rFonts w:ascii="Arial" w:hAnsi="Arial" w:cs="Arial"/>
          <w:sz w:val="24"/>
        </w:rPr>
        <w:t>Pemanfaatan</w:t>
      </w:r>
      <w:proofErr w:type="gramEnd"/>
      <w:r w:rsidRPr="00D90956">
        <w:rPr>
          <w:rFonts w:ascii="Arial" w:hAnsi="Arial" w:cs="Arial"/>
          <w:sz w:val="24"/>
        </w:rPr>
        <w:t xml:space="preserve"> teknologi dalam</w:t>
      </w:r>
      <w:r>
        <w:rPr>
          <w:rFonts w:ascii="Arial" w:hAnsi="Arial" w:cs="Arial"/>
          <w:sz w:val="24"/>
        </w:rPr>
        <w:t xml:space="preserve"> </w:t>
      </w:r>
      <w:r w:rsidRPr="00D90956">
        <w:rPr>
          <w:rFonts w:ascii="Arial" w:hAnsi="Arial" w:cs="Arial"/>
          <w:sz w:val="24"/>
        </w:rPr>
        <w:t>mendukung pemasaran pariwisata dan ekonomi</w:t>
      </w:r>
      <w:r>
        <w:rPr>
          <w:rFonts w:ascii="Arial" w:hAnsi="Arial" w:cs="Arial"/>
          <w:sz w:val="24"/>
        </w:rPr>
        <w:t xml:space="preserve"> </w:t>
      </w:r>
      <w:r w:rsidRPr="00D90956">
        <w:rPr>
          <w:rFonts w:ascii="Arial" w:hAnsi="Arial" w:cs="Arial"/>
          <w:sz w:val="24"/>
        </w:rPr>
        <w:t>kreatif</w:t>
      </w:r>
    </w:p>
    <w:p w:rsidR="00830517" w:rsidRDefault="00830517" w:rsidP="00830517">
      <w:pPr>
        <w:tabs>
          <w:tab w:val="left" w:pos="1134"/>
          <w:tab w:val="left" w:pos="3119"/>
          <w:tab w:val="left" w:pos="3402"/>
          <w:tab w:val="left" w:pos="3686"/>
        </w:tabs>
        <w:spacing w:after="0" w:line="360" w:lineRule="auto"/>
        <w:ind w:left="3686" w:hanging="3686"/>
        <w:contextualSpacing/>
        <w:rPr>
          <w:rFonts w:ascii="Arial" w:hAnsi="Arial" w:cs="Arial"/>
          <w:sz w:val="24"/>
        </w:rPr>
      </w:pPr>
    </w:p>
    <w:p w:rsidR="00830517" w:rsidRDefault="00830517" w:rsidP="00830517">
      <w:pPr>
        <w:tabs>
          <w:tab w:val="left" w:pos="1134"/>
        </w:tabs>
        <w:spacing w:after="0" w:line="360" w:lineRule="auto"/>
        <w:ind w:left="1134" w:right="-1" w:hanging="1134"/>
        <w:contextualSpacing/>
        <w:jc w:val="both"/>
        <w:rPr>
          <w:rFonts w:ascii="Arial" w:hAnsi="Arial" w:cs="Arial"/>
          <w:sz w:val="24"/>
        </w:rPr>
      </w:pPr>
      <w:r>
        <w:rPr>
          <w:rFonts w:ascii="Arial" w:hAnsi="Arial" w:cs="Arial"/>
          <w:sz w:val="24"/>
        </w:rPr>
        <w:t>Misi 4</w:t>
      </w:r>
      <w:r>
        <w:rPr>
          <w:rFonts w:ascii="Arial" w:hAnsi="Arial" w:cs="Arial"/>
          <w:sz w:val="24"/>
        </w:rPr>
        <w:tab/>
      </w:r>
      <w:r w:rsidRPr="00642897">
        <w:rPr>
          <w:rFonts w:ascii="Arial" w:hAnsi="Arial" w:cs="Arial"/>
          <w:sz w:val="24"/>
        </w:rPr>
        <w:t xml:space="preserve">Mengembangkan organisasi pemerintah, pemerintah </w:t>
      </w:r>
      <w:proofErr w:type="gramStart"/>
      <w:r w:rsidRPr="00642897">
        <w:rPr>
          <w:rFonts w:ascii="Arial" w:hAnsi="Arial" w:cs="Arial"/>
          <w:sz w:val="24"/>
        </w:rPr>
        <w:t>daerah ,</w:t>
      </w:r>
      <w:proofErr w:type="gramEnd"/>
      <w:r w:rsidRPr="00642897">
        <w:rPr>
          <w:rFonts w:ascii="Arial" w:hAnsi="Arial" w:cs="Arial"/>
          <w:sz w:val="24"/>
        </w:rPr>
        <w:t xml:space="preserve"> swasta dan masyarakat, sumber daya manusia, regulasi dan mekanisme operasional yang efektif dan efisien serta peningkatan kerjasama internasional dalam rangka meningkatkan produktifitas pengembangan kepariwistaaan dan mendorong terwujudnya pembangunan kepariwisataan yang berkelanjutan</w:t>
      </w:r>
    </w:p>
    <w:p w:rsidR="00830517" w:rsidRDefault="00830517" w:rsidP="00830517">
      <w:pPr>
        <w:spacing w:after="0" w:line="360" w:lineRule="auto"/>
        <w:ind w:right="-1"/>
        <w:contextualSpacing/>
        <w:jc w:val="both"/>
        <w:rPr>
          <w:rFonts w:ascii="Arial" w:hAnsi="Arial" w:cs="Arial"/>
          <w:sz w:val="24"/>
        </w:rPr>
      </w:pPr>
    </w:p>
    <w:p w:rsidR="00830517" w:rsidRDefault="00830517" w:rsidP="00830517">
      <w:pPr>
        <w:tabs>
          <w:tab w:val="left" w:pos="1134"/>
          <w:tab w:val="left" w:pos="3119"/>
          <w:tab w:val="left" w:pos="3402"/>
        </w:tabs>
        <w:spacing w:after="0" w:line="360" w:lineRule="auto"/>
        <w:ind w:left="3402" w:hanging="3402"/>
        <w:contextualSpacing/>
        <w:jc w:val="both"/>
        <w:rPr>
          <w:rFonts w:ascii="Arial" w:hAnsi="Arial" w:cs="Arial"/>
          <w:sz w:val="24"/>
        </w:rPr>
      </w:pPr>
      <w:r>
        <w:rPr>
          <w:rFonts w:ascii="Arial" w:hAnsi="Arial" w:cs="Arial"/>
          <w:sz w:val="24"/>
        </w:rPr>
        <w:tab/>
        <w:t xml:space="preserve">Tujuan </w:t>
      </w:r>
      <w:r>
        <w:rPr>
          <w:rFonts w:ascii="Arial" w:hAnsi="Arial" w:cs="Arial"/>
          <w:sz w:val="24"/>
        </w:rPr>
        <w:tab/>
        <w:t>:</w:t>
      </w:r>
      <w:r>
        <w:rPr>
          <w:rFonts w:ascii="Arial" w:hAnsi="Arial" w:cs="Arial"/>
          <w:sz w:val="24"/>
        </w:rPr>
        <w:tab/>
      </w:r>
      <w:r w:rsidRPr="000A276B">
        <w:rPr>
          <w:rFonts w:ascii="Arial" w:hAnsi="Arial" w:cs="Arial"/>
          <w:sz w:val="24"/>
        </w:rPr>
        <w:t>Mengembangkan kelembagaan kepariwi</w:t>
      </w:r>
      <w:r>
        <w:rPr>
          <w:rFonts w:ascii="Arial" w:hAnsi="Arial" w:cs="Arial"/>
          <w:sz w:val="24"/>
        </w:rPr>
        <w:t xml:space="preserve"> </w:t>
      </w:r>
      <w:r w:rsidRPr="000A276B">
        <w:rPr>
          <w:rFonts w:ascii="Arial" w:hAnsi="Arial" w:cs="Arial"/>
          <w:sz w:val="24"/>
        </w:rPr>
        <w:t>sataan dan tata kelola pariwisata yang mampu mensinergiskan pembangunan destinasi pariwisata, pemasaran peri</w:t>
      </w:r>
      <w:r>
        <w:rPr>
          <w:rFonts w:ascii="Arial" w:hAnsi="Arial" w:cs="Arial"/>
          <w:sz w:val="24"/>
        </w:rPr>
        <w:t xml:space="preserve"> </w:t>
      </w:r>
      <w:r w:rsidRPr="000A276B">
        <w:rPr>
          <w:rFonts w:ascii="Arial" w:hAnsi="Arial" w:cs="Arial"/>
          <w:sz w:val="24"/>
        </w:rPr>
        <w:t>wisata dan industri pariwisata secara profesional</w:t>
      </w:r>
      <w:proofErr w:type="gramStart"/>
      <w:r w:rsidRPr="000A276B">
        <w:rPr>
          <w:rFonts w:ascii="Arial" w:hAnsi="Arial" w:cs="Arial"/>
          <w:sz w:val="24"/>
        </w:rPr>
        <w:t>,efektif</w:t>
      </w:r>
      <w:proofErr w:type="gramEnd"/>
      <w:r w:rsidRPr="000A276B">
        <w:rPr>
          <w:rFonts w:ascii="Arial" w:hAnsi="Arial" w:cs="Arial"/>
          <w:sz w:val="24"/>
        </w:rPr>
        <w:t xml:space="preserve"> efisien</w:t>
      </w:r>
      <w:r>
        <w:rPr>
          <w:rFonts w:ascii="Arial" w:hAnsi="Arial" w:cs="Arial"/>
          <w:sz w:val="24"/>
        </w:rPr>
        <w:t>.</w:t>
      </w:r>
    </w:p>
    <w:p w:rsidR="00830517" w:rsidRPr="00680FC5" w:rsidRDefault="00830517" w:rsidP="00830517">
      <w:pPr>
        <w:tabs>
          <w:tab w:val="left" w:pos="1134"/>
          <w:tab w:val="left" w:pos="3119"/>
          <w:tab w:val="left" w:pos="3402"/>
        </w:tabs>
        <w:spacing w:after="0" w:line="360" w:lineRule="auto"/>
        <w:ind w:left="3402" w:right="-1" w:hanging="3402"/>
        <w:contextualSpacing/>
        <w:jc w:val="both"/>
        <w:rPr>
          <w:rFonts w:ascii="Arial" w:hAnsi="Arial" w:cs="Arial"/>
          <w:sz w:val="24"/>
        </w:rPr>
      </w:pPr>
      <w:r>
        <w:rPr>
          <w:rFonts w:ascii="Arial" w:hAnsi="Arial" w:cs="Arial"/>
          <w:sz w:val="24"/>
        </w:rPr>
        <w:tab/>
        <w:t xml:space="preserve">Sasaran </w:t>
      </w:r>
      <w:r>
        <w:rPr>
          <w:rFonts w:ascii="Arial" w:hAnsi="Arial" w:cs="Arial"/>
          <w:sz w:val="24"/>
        </w:rPr>
        <w:tab/>
        <w:t>:</w:t>
      </w:r>
      <w:r>
        <w:rPr>
          <w:rFonts w:ascii="Arial" w:hAnsi="Arial" w:cs="Arial"/>
          <w:sz w:val="24"/>
        </w:rPr>
        <w:tab/>
      </w:r>
      <w:r w:rsidRPr="008D18D0">
        <w:rPr>
          <w:rFonts w:ascii="Arial" w:hAnsi="Arial" w:cs="Arial"/>
          <w:sz w:val="24"/>
        </w:rPr>
        <w:t>Meningkatnya kapasitas, kompetensi dan profesionalisme tenaga kerja pariwisata</w:t>
      </w:r>
      <w:r>
        <w:rPr>
          <w:rFonts w:ascii="Arial" w:hAnsi="Arial" w:cs="Arial"/>
          <w:sz w:val="24"/>
        </w:rPr>
        <w:t xml:space="preserve">, </w:t>
      </w:r>
      <w:r w:rsidRPr="008D18D0">
        <w:rPr>
          <w:rFonts w:ascii="Arial" w:hAnsi="Arial" w:cs="Arial"/>
          <w:sz w:val="24"/>
        </w:rPr>
        <w:t>Meningkatnya kualitas tenaga kerja lulusan pendidikan tinggi pariwisata</w:t>
      </w:r>
      <w:r>
        <w:rPr>
          <w:rFonts w:ascii="Arial" w:hAnsi="Arial" w:cs="Arial"/>
          <w:sz w:val="24"/>
        </w:rPr>
        <w:t xml:space="preserve">, </w:t>
      </w:r>
      <w:r w:rsidRPr="008D18D0">
        <w:rPr>
          <w:rFonts w:ascii="Arial" w:hAnsi="Arial" w:cs="Arial"/>
          <w:sz w:val="24"/>
        </w:rPr>
        <w:t>Terwujudnya organisasi dan tata laksana yang sesuai dengan kebutuhan, tugas dan fungsi</w:t>
      </w:r>
      <w:r>
        <w:rPr>
          <w:rFonts w:ascii="Arial" w:hAnsi="Arial" w:cs="Arial"/>
          <w:sz w:val="24"/>
        </w:rPr>
        <w:t xml:space="preserve"> dan </w:t>
      </w:r>
      <w:r w:rsidRPr="008D18D0">
        <w:rPr>
          <w:rFonts w:ascii="Arial" w:hAnsi="Arial" w:cs="Arial"/>
          <w:sz w:val="24"/>
        </w:rPr>
        <w:t>Meningkatnya kualitas kinerja pengelolaan keuangan</w:t>
      </w:r>
    </w:p>
    <w:p w:rsidR="00830517" w:rsidRDefault="00830517" w:rsidP="00830517">
      <w:pPr>
        <w:tabs>
          <w:tab w:val="left" w:pos="1134"/>
          <w:tab w:val="left" w:pos="3119"/>
          <w:tab w:val="left" w:pos="3402"/>
        </w:tabs>
        <w:spacing w:after="0" w:line="360" w:lineRule="auto"/>
        <w:ind w:left="3402" w:hanging="3402"/>
        <w:contextualSpacing/>
        <w:jc w:val="both"/>
        <w:outlineLvl w:val="0"/>
        <w:rPr>
          <w:rFonts w:ascii="Arial" w:hAnsi="Arial" w:cs="Arial"/>
          <w:sz w:val="24"/>
        </w:rPr>
      </w:pPr>
      <w:r>
        <w:rPr>
          <w:rFonts w:ascii="Arial" w:hAnsi="Arial" w:cs="Arial"/>
          <w:sz w:val="24"/>
        </w:rPr>
        <w:tab/>
        <w:t xml:space="preserve">Arah kebijakan </w:t>
      </w:r>
      <w:r>
        <w:rPr>
          <w:rFonts w:ascii="Arial" w:hAnsi="Arial" w:cs="Arial"/>
          <w:sz w:val="24"/>
        </w:rPr>
        <w:tab/>
        <w:t>:</w:t>
      </w:r>
      <w:r>
        <w:rPr>
          <w:rFonts w:ascii="Arial" w:hAnsi="Arial" w:cs="Arial"/>
          <w:sz w:val="24"/>
        </w:rPr>
        <w:tab/>
      </w:r>
      <w:r w:rsidRPr="000A276B">
        <w:rPr>
          <w:rFonts w:ascii="Arial" w:hAnsi="Arial" w:cs="Arial"/>
          <w:sz w:val="24"/>
        </w:rPr>
        <w:t>Pengembangan destinasi dan industri pariwisata</w:t>
      </w:r>
      <w:r>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lastRenderedPageBreak/>
        <w:tab/>
        <w:t xml:space="preserve">Strategi </w:t>
      </w:r>
      <w:r>
        <w:rPr>
          <w:rFonts w:ascii="Arial" w:hAnsi="Arial" w:cs="Arial"/>
          <w:sz w:val="24"/>
        </w:rPr>
        <w:tab/>
        <w:t xml:space="preserve">: </w:t>
      </w:r>
      <w:r>
        <w:rPr>
          <w:rFonts w:ascii="Arial" w:hAnsi="Arial" w:cs="Arial"/>
          <w:sz w:val="24"/>
        </w:rPr>
        <w:tab/>
      </w:r>
      <w:r w:rsidRPr="00656CB4">
        <w:rPr>
          <w:rFonts w:ascii="Arial" w:hAnsi="Arial" w:cs="Arial"/>
          <w:sz w:val="24"/>
        </w:rPr>
        <w:t>1.Forum komunikasi pengembangan usaha pariwisata lintas sektoral dan daerah</w:t>
      </w:r>
      <w:r>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roofErr w:type="gramStart"/>
      <w:r>
        <w:rPr>
          <w:rFonts w:ascii="Arial" w:hAnsi="Arial" w:cs="Arial"/>
          <w:sz w:val="24"/>
        </w:rPr>
        <w:t>2.</w:t>
      </w:r>
      <w:r w:rsidRPr="00656CB4">
        <w:rPr>
          <w:rFonts w:ascii="Arial" w:hAnsi="Arial" w:cs="Arial"/>
          <w:sz w:val="24"/>
        </w:rPr>
        <w:t>Penerapan</w:t>
      </w:r>
      <w:proofErr w:type="gramEnd"/>
      <w:r w:rsidRPr="00656CB4">
        <w:rPr>
          <w:rFonts w:ascii="Arial" w:hAnsi="Arial" w:cs="Arial"/>
          <w:sz w:val="24"/>
        </w:rPr>
        <w:t xml:space="preserve"> pedoman green hotel</w:t>
      </w:r>
      <w:r>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r>
      <w:r>
        <w:rPr>
          <w:rFonts w:ascii="Arial" w:hAnsi="Arial" w:cs="Arial"/>
          <w:sz w:val="24"/>
        </w:rPr>
        <w:tab/>
        <w:t xml:space="preserve"> </w:t>
      </w:r>
      <w:r>
        <w:rPr>
          <w:rFonts w:ascii="Arial" w:hAnsi="Arial" w:cs="Arial"/>
          <w:sz w:val="24"/>
          <w:lang w:val="id-ID"/>
        </w:rPr>
        <w:t xml:space="preserve">   </w:t>
      </w:r>
      <w:proofErr w:type="gramStart"/>
      <w:r>
        <w:rPr>
          <w:rFonts w:ascii="Arial" w:hAnsi="Arial" w:cs="Arial"/>
          <w:sz w:val="24"/>
        </w:rPr>
        <w:t>3.</w:t>
      </w:r>
      <w:r w:rsidRPr="00656CB4">
        <w:rPr>
          <w:rFonts w:ascii="Arial" w:hAnsi="Arial" w:cs="Arial"/>
          <w:sz w:val="24"/>
        </w:rPr>
        <w:t>Peningkatan</w:t>
      </w:r>
      <w:proofErr w:type="gramEnd"/>
      <w:r w:rsidRPr="00656CB4">
        <w:rPr>
          <w:rFonts w:ascii="Arial" w:hAnsi="Arial" w:cs="Arial"/>
          <w:sz w:val="24"/>
        </w:rPr>
        <w:t xml:space="preserve"> kapasitas auditor bidang usaha pariwisata</w:t>
      </w:r>
      <w:r>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roofErr w:type="gramStart"/>
      <w:r>
        <w:rPr>
          <w:rFonts w:ascii="Arial" w:hAnsi="Arial" w:cs="Arial"/>
          <w:sz w:val="24"/>
        </w:rPr>
        <w:t>4.</w:t>
      </w:r>
      <w:r w:rsidRPr="00656CB4">
        <w:rPr>
          <w:rFonts w:ascii="Arial" w:hAnsi="Arial" w:cs="Arial"/>
          <w:sz w:val="24"/>
        </w:rPr>
        <w:t>Percepatan</w:t>
      </w:r>
      <w:proofErr w:type="gramEnd"/>
      <w:r w:rsidRPr="00656CB4">
        <w:rPr>
          <w:rFonts w:ascii="Arial" w:hAnsi="Arial" w:cs="Arial"/>
          <w:sz w:val="24"/>
        </w:rPr>
        <w:t xml:space="preserve"> sertifikasi usaha pariwisata</w:t>
      </w:r>
      <w:r>
        <w:rPr>
          <w:rFonts w:ascii="Arial" w:hAnsi="Arial" w:cs="Arial"/>
          <w:sz w:val="24"/>
        </w:rPr>
        <w:t xml:space="preserve"> </w:t>
      </w:r>
      <w:r w:rsidRPr="00656CB4">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r>
      <w:r>
        <w:rPr>
          <w:rFonts w:ascii="Arial" w:hAnsi="Arial" w:cs="Arial"/>
          <w:sz w:val="24"/>
        </w:rPr>
        <w:tab/>
        <w:t xml:space="preserve"> </w:t>
      </w:r>
      <w:r>
        <w:rPr>
          <w:rFonts w:ascii="Arial" w:hAnsi="Arial" w:cs="Arial"/>
          <w:sz w:val="24"/>
          <w:lang w:val="id-ID"/>
        </w:rPr>
        <w:t xml:space="preserve">   </w:t>
      </w:r>
      <w:proofErr w:type="gramStart"/>
      <w:r>
        <w:rPr>
          <w:rFonts w:ascii="Arial" w:hAnsi="Arial" w:cs="Arial"/>
          <w:sz w:val="24"/>
        </w:rPr>
        <w:t>5.</w:t>
      </w:r>
      <w:r w:rsidRPr="00656CB4">
        <w:rPr>
          <w:rFonts w:ascii="Arial" w:hAnsi="Arial" w:cs="Arial"/>
          <w:sz w:val="24"/>
        </w:rPr>
        <w:t>Penyusunan</w:t>
      </w:r>
      <w:proofErr w:type="gramEnd"/>
      <w:r w:rsidRPr="00656CB4">
        <w:rPr>
          <w:rFonts w:ascii="Arial" w:hAnsi="Arial" w:cs="Arial"/>
          <w:sz w:val="24"/>
        </w:rPr>
        <w:t xml:space="preserve"> proposal investasi</w:t>
      </w:r>
      <w:r>
        <w:rPr>
          <w:rFonts w:ascii="Arial" w:hAnsi="Arial" w:cs="Arial"/>
          <w:sz w:val="24"/>
        </w:rPr>
        <w:t xml:space="preserve"> </w:t>
      </w:r>
      <w:r w:rsidRPr="00656CB4">
        <w:rPr>
          <w:rFonts w:ascii="Arial" w:hAnsi="Arial" w:cs="Arial"/>
          <w:sz w:val="24"/>
        </w:rPr>
        <w:t xml:space="preserve"> </w:t>
      </w:r>
    </w:p>
    <w:p w:rsidR="00830517" w:rsidRDefault="00830517" w:rsidP="00830517">
      <w:pPr>
        <w:tabs>
          <w:tab w:val="left" w:pos="1134"/>
          <w:tab w:val="left" w:pos="3119"/>
          <w:tab w:val="left" w:pos="3402"/>
          <w:tab w:val="left" w:pos="3686"/>
        </w:tabs>
        <w:spacing w:after="0" w:line="360" w:lineRule="auto"/>
        <w:ind w:left="3686" w:hanging="3686"/>
        <w:contextualSpacing/>
        <w:jc w:val="both"/>
        <w:rPr>
          <w:rFonts w:ascii="Arial" w:hAnsi="Arial" w:cs="Arial"/>
          <w:sz w:val="24"/>
        </w:rPr>
      </w:pPr>
      <w:r>
        <w:rPr>
          <w:rFonts w:ascii="Arial" w:hAnsi="Arial" w:cs="Arial"/>
          <w:sz w:val="24"/>
        </w:rPr>
        <w:tab/>
      </w:r>
      <w:r>
        <w:rPr>
          <w:rFonts w:ascii="Arial" w:hAnsi="Arial" w:cs="Arial"/>
          <w:sz w:val="24"/>
        </w:rPr>
        <w:tab/>
      </w:r>
      <w:r w:rsidRPr="00656CB4">
        <w:rPr>
          <w:rFonts w:ascii="Arial" w:hAnsi="Arial" w:cs="Arial"/>
          <w:sz w:val="24"/>
        </w:rPr>
        <w:t xml:space="preserve"> </w:t>
      </w:r>
      <w:r>
        <w:rPr>
          <w:rFonts w:ascii="Arial" w:hAnsi="Arial" w:cs="Arial"/>
          <w:sz w:val="24"/>
        </w:rPr>
        <w:tab/>
      </w:r>
      <w:proofErr w:type="gramStart"/>
      <w:r>
        <w:rPr>
          <w:rFonts w:ascii="Arial" w:hAnsi="Arial" w:cs="Arial"/>
          <w:sz w:val="24"/>
        </w:rPr>
        <w:t>6.</w:t>
      </w:r>
      <w:r w:rsidRPr="00656CB4">
        <w:rPr>
          <w:rFonts w:ascii="Arial" w:hAnsi="Arial" w:cs="Arial"/>
          <w:sz w:val="24"/>
        </w:rPr>
        <w:t>Partisipasi</w:t>
      </w:r>
      <w:proofErr w:type="gramEnd"/>
      <w:r w:rsidRPr="00656CB4">
        <w:rPr>
          <w:rFonts w:ascii="Arial" w:hAnsi="Arial" w:cs="Arial"/>
          <w:sz w:val="24"/>
        </w:rPr>
        <w:t xml:space="preserve"> event investasi pariwisata</w:t>
      </w:r>
      <w:r>
        <w:rPr>
          <w:rFonts w:ascii="Arial" w:hAnsi="Arial" w:cs="Arial"/>
          <w:sz w:val="24"/>
        </w:rPr>
        <w:t xml:space="preserve"> </w:t>
      </w:r>
    </w:p>
    <w:p w:rsidR="00830517" w:rsidRDefault="00830517" w:rsidP="00830517">
      <w:pPr>
        <w:snapToGrid w:val="0"/>
        <w:spacing w:after="0"/>
        <w:contextualSpacing/>
        <w:jc w:val="both"/>
        <w:rPr>
          <w:rFonts w:ascii="Arial" w:hAnsi="Arial" w:cs="Arial"/>
          <w:sz w:val="24"/>
          <w:szCs w:val="24"/>
        </w:rPr>
      </w:pPr>
    </w:p>
    <w:p w:rsidR="00830517" w:rsidRPr="007B0FE3" w:rsidRDefault="00830517" w:rsidP="00830517">
      <w:pPr>
        <w:tabs>
          <w:tab w:val="left" w:pos="851"/>
        </w:tabs>
        <w:snapToGrid w:val="0"/>
        <w:spacing w:after="0"/>
        <w:contextualSpacing/>
        <w:jc w:val="both"/>
        <w:rPr>
          <w:rFonts w:ascii="Arial" w:hAnsi="Arial" w:cs="Arial"/>
          <w:b/>
          <w:sz w:val="24"/>
          <w:szCs w:val="24"/>
        </w:rPr>
      </w:pPr>
      <w:r>
        <w:rPr>
          <w:rFonts w:ascii="Arial" w:hAnsi="Arial" w:cs="Arial"/>
          <w:b/>
          <w:sz w:val="24"/>
          <w:szCs w:val="24"/>
          <w:lang w:val="id-ID"/>
        </w:rPr>
        <w:t xml:space="preserve">B. </w:t>
      </w:r>
      <w:r>
        <w:rPr>
          <w:rFonts w:ascii="Arial" w:hAnsi="Arial" w:cs="Arial"/>
          <w:b/>
          <w:sz w:val="24"/>
          <w:szCs w:val="24"/>
        </w:rPr>
        <w:t>Kementerian Pemuda dan Olahr</w:t>
      </w:r>
      <w:r w:rsidRPr="00C51351">
        <w:rPr>
          <w:rFonts w:ascii="Arial" w:hAnsi="Arial" w:cs="Arial"/>
          <w:b/>
          <w:sz w:val="24"/>
          <w:szCs w:val="24"/>
        </w:rPr>
        <w:t>aga</w:t>
      </w:r>
    </w:p>
    <w:p w:rsidR="00830517" w:rsidRPr="00C51351" w:rsidRDefault="00830517" w:rsidP="00830517">
      <w:pPr>
        <w:pStyle w:val="BodyText"/>
        <w:spacing w:after="0" w:line="360" w:lineRule="auto"/>
        <w:contextualSpacing/>
        <w:jc w:val="both"/>
        <w:rPr>
          <w:rFonts w:ascii="Arial" w:hAnsi="Arial" w:cs="Arial"/>
        </w:rPr>
      </w:pPr>
      <w:r w:rsidRPr="00C51351">
        <w:rPr>
          <w:rFonts w:ascii="Arial" w:hAnsi="Arial" w:cs="Arial"/>
          <w:color w:val="000000"/>
        </w:rPr>
        <w:t>Dalam rangka mewujudkan visi dan mtsl Kementerlan Pemuda dan Olahraga, serta mendukung tercapainya kebijakan pada tingkat nasional. Kemenpcra menetapkan sasaran strategis, yang merupakan kondisi yang ingin dicapai secara nyata oleh Kemenpora dan mencerminkan pengaruh atas ditimbulkannya hasil (outcome) dari satu atau beberapa Program.</w:t>
      </w:r>
      <w:r>
        <w:rPr>
          <w:rFonts w:ascii="Arial" w:hAnsi="Arial" w:cs="Arial"/>
          <w:color w:val="000000"/>
        </w:rPr>
        <w:t xml:space="preserve"> </w:t>
      </w:r>
    </w:p>
    <w:p w:rsidR="00830517" w:rsidRPr="00C51351" w:rsidRDefault="00830517" w:rsidP="00830517">
      <w:pPr>
        <w:pStyle w:val="BodyText"/>
        <w:spacing w:after="0" w:line="360" w:lineRule="auto"/>
        <w:contextualSpacing/>
        <w:jc w:val="both"/>
        <w:rPr>
          <w:rFonts w:ascii="Arial" w:hAnsi="Arial" w:cs="Arial"/>
        </w:rPr>
      </w:pPr>
      <w:r w:rsidRPr="00C51351">
        <w:rPr>
          <w:rFonts w:ascii="Arial" w:hAnsi="Arial" w:cs="Arial"/>
          <w:color w:val="000000"/>
        </w:rPr>
        <w:t xml:space="preserve">Berikut adalah sasaran prcgram yang yang </w:t>
      </w:r>
      <w:proofErr w:type="gramStart"/>
      <w:r w:rsidRPr="00C51351">
        <w:rPr>
          <w:rFonts w:ascii="Arial" w:hAnsi="Arial" w:cs="Arial"/>
          <w:color w:val="000000"/>
        </w:rPr>
        <w:t>akan</w:t>
      </w:r>
      <w:proofErr w:type="gramEnd"/>
      <w:r w:rsidRPr="00C51351">
        <w:rPr>
          <w:rFonts w:ascii="Arial" w:hAnsi="Arial" w:cs="Arial"/>
          <w:color w:val="000000"/>
        </w:rPr>
        <w:t xml:space="preserve"> dicapai dalam periode 2020-2024:</w:t>
      </w:r>
    </w:p>
    <w:p w:rsidR="00830517" w:rsidRPr="00487374" w:rsidRDefault="00830517" w:rsidP="00830517">
      <w:pPr>
        <w:spacing w:after="0"/>
        <w:contextualSpacing/>
        <w:rPr>
          <w:rFonts w:ascii="Arial" w:hAnsi="Arial" w:cs="Arial"/>
          <w:sz w:val="24"/>
          <w:szCs w:val="24"/>
        </w:rPr>
      </w:pPr>
      <w:r w:rsidRPr="00487374">
        <w:rPr>
          <w:rFonts w:ascii="Arial" w:hAnsi="Arial" w:cs="Arial"/>
          <w:sz w:val="24"/>
          <w:szCs w:val="24"/>
        </w:rPr>
        <w:t>A. Program Kepemudaan memiliki sasaran program</w:t>
      </w:r>
    </w:p>
    <w:p w:rsidR="00830517" w:rsidRPr="00487374" w:rsidRDefault="00830517" w:rsidP="00830517">
      <w:pPr>
        <w:pStyle w:val="BodyText"/>
        <w:widowControl w:val="0"/>
        <w:numPr>
          <w:ilvl w:val="0"/>
          <w:numId w:val="10"/>
        </w:numPr>
        <w:tabs>
          <w:tab w:val="left" w:pos="284"/>
          <w:tab w:val="left" w:pos="567"/>
        </w:tabs>
        <w:spacing w:after="0" w:line="360" w:lineRule="auto"/>
        <w:ind w:left="567" w:hanging="283"/>
        <w:contextualSpacing/>
        <w:jc w:val="both"/>
        <w:rPr>
          <w:rFonts w:ascii="Arial" w:hAnsi="Arial" w:cs="Arial"/>
        </w:rPr>
      </w:pPr>
      <w:r w:rsidRPr="00487374">
        <w:rPr>
          <w:rFonts w:ascii="Arial" w:hAnsi="Arial" w:cs="Arial"/>
        </w:rPr>
        <w:t>Tercapainya pemuda yang kreatil inovatif dan mandiri, yang akan dicapai melalu» Indikator Kinerja Utama (IKU)</w:t>
      </w:r>
    </w:p>
    <w:p w:rsidR="00830517" w:rsidRPr="00487374" w:rsidRDefault="00830517" w:rsidP="00830517">
      <w:pPr>
        <w:pStyle w:val="BodyText"/>
        <w:tabs>
          <w:tab w:val="left" w:pos="851"/>
        </w:tabs>
        <w:spacing w:after="0" w:line="360" w:lineRule="auto"/>
        <w:ind w:left="851" w:hanging="284"/>
        <w:contextualSpacing/>
        <w:jc w:val="both"/>
        <w:rPr>
          <w:rFonts w:ascii="Arial" w:hAnsi="Arial" w:cs="Arial"/>
        </w:rPr>
      </w:pPr>
      <w:proofErr w:type="gramStart"/>
      <w:r w:rsidRPr="00487374">
        <w:rPr>
          <w:rFonts w:ascii="Arial" w:hAnsi="Arial" w:cs="Arial"/>
        </w:rPr>
        <w:t>a</w:t>
      </w:r>
      <w:proofErr w:type="gramEnd"/>
      <w:r w:rsidRPr="00487374">
        <w:rPr>
          <w:rFonts w:ascii="Arial" w:hAnsi="Arial" w:cs="Arial"/>
        </w:rPr>
        <w:t xml:space="preserve"> </w:t>
      </w:r>
      <w:r w:rsidRPr="00487374">
        <w:rPr>
          <w:rFonts w:ascii="Arial" w:hAnsi="Arial" w:cs="Arial"/>
        </w:rPr>
        <w:tab/>
        <w:t>Persentase pemuda yang pekerja dengan status berusaha senciri dan dibantu buruk</w:t>
      </w:r>
    </w:p>
    <w:p w:rsidR="00830517" w:rsidRPr="00487374" w:rsidRDefault="00830517" w:rsidP="00830517">
      <w:pPr>
        <w:pStyle w:val="BodyText"/>
        <w:tabs>
          <w:tab w:val="left" w:pos="851"/>
        </w:tabs>
        <w:spacing w:after="0" w:line="360" w:lineRule="auto"/>
        <w:ind w:left="851" w:hanging="284"/>
        <w:contextualSpacing/>
        <w:jc w:val="both"/>
        <w:rPr>
          <w:rFonts w:ascii="Arial" w:hAnsi="Arial" w:cs="Arial"/>
        </w:rPr>
      </w:pPr>
      <w:proofErr w:type="gramStart"/>
      <w:r w:rsidRPr="00487374">
        <w:rPr>
          <w:rFonts w:ascii="Arial" w:hAnsi="Arial" w:cs="Arial"/>
        </w:rPr>
        <w:t>b</w:t>
      </w:r>
      <w:proofErr w:type="gramEnd"/>
      <w:r w:rsidRPr="00487374">
        <w:rPr>
          <w:rFonts w:ascii="Arial" w:hAnsi="Arial" w:cs="Arial"/>
        </w:rPr>
        <w:t xml:space="preserve"> </w:t>
      </w:r>
      <w:r w:rsidRPr="00487374">
        <w:rPr>
          <w:rFonts w:ascii="Arial" w:hAnsi="Arial" w:cs="Arial"/>
        </w:rPr>
        <w:tab/>
        <w:t>Persentase pemuda yang mengikuti kegiatan sosial kemasyarakatan;</w:t>
      </w:r>
    </w:p>
    <w:p w:rsidR="00830517" w:rsidRPr="00487374" w:rsidRDefault="00830517" w:rsidP="00830517">
      <w:pPr>
        <w:pStyle w:val="BodyText"/>
        <w:tabs>
          <w:tab w:val="left" w:pos="851"/>
        </w:tabs>
        <w:spacing w:after="0" w:line="360" w:lineRule="auto"/>
        <w:ind w:left="851" w:hanging="284"/>
        <w:contextualSpacing/>
        <w:jc w:val="both"/>
        <w:rPr>
          <w:rFonts w:ascii="Arial" w:hAnsi="Arial" w:cs="Arial"/>
        </w:rPr>
      </w:pPr>
      <w:r w:rsidRPr="00487374">
        <w:rPr>
          <w:rFonts w:ascii="Arial" w:hAnsi="Arial" w:cs="Arial"/>
        </w:rPr>
        <w:t xml:space="preserve">c. </w:t>
      </w:r>
      <w:r w:rsidRPr="00487374">
        <w:rPr>
          <w:rFonts w:ascii="Arial" w:hAnsi="Arial" w:cs="Arial"/>
        </w:rPr>
        <w:tab/>
        <w:t>Persentase pemuda yang berperan aktif dalam forum internasional</w:t>
      </w:r>
    </w:p>
    <w:p w:rsidR="00830517" w:rsidRPr="00487374" w:rsidRDefault="00830517" w:rsidP="00830517">
      <w:pPr>
        <w:pStyle w:val="BodyText"/>
        <w:tabs>
          <w:tab w:val="left" w:pos="851"/>
        </w:tabs>
        <w:spacing w:after="0" w:line="360" w:lineRule="auto"/>
        <w:ind w:left="851" w:hanging="284"/>
        <w:contextualSpacing/>
        <w:jc w:val="both"/>
        <w:rPr>
          <w:rFonts w:ascii="Arial" w:hAnsi="Arial" w:cs="Arial"/>
        </w:rPr>
      </w:pPr>
      <w:proofErr w:type="gramStart"/>
      <w:r w:rsidRPr="00487374">
        <w:rPr>
          <w:rFonts w:ascii="Arial" w:hAnsi="Arial" w:cs="Arial"/>
        </w:rPr>
        <w:t>d</w:t>
      </w:r>
      <w:proofErr w:type="gramEnd"/>
      <w:r w:rsidRPr="00487374">
        <w:rPr>
          <w:rFonts w:ascii="Arial" w:hAnsi="Arial" w:cs="Arial"/>
        </w:rPr>
        <w:t xml:space="preserve"> </w:t>
      </w:r>
      <w:r w:rsidRPr="00487374">
        <w:rPr>
          <w:rFonts w:ascii="Arial" w:hAnsi="Arial" w:cs="Arial"/>
        </w:rPr>
        <w:tab/>
        <w:t>Persentase pemuda yang memperoleh penghargaan nasional dan Internasional.</w:t>
      </w:r>
    </w:p>
    <w:p w:rsidR="00830517" w:rsidRPr="00487374" w:rsidRDefault="00830517" w:rsidP="00830517">
      <w:pPr>
        <w:pStyle w:val="BodyText"/>
        <w:widowControl w:val="0"/>
        <w:numPr>
          <w:ilvl w:val="0"/>
          <w:numId w:val="10"/>
        </w:numPr>
        <w:tabs>
          <w:tab w:val="left" w:pos="284"/>
          <w:tab w:val="left" w:pos="567"/>
        </w:tabs>
        <w:spacing w:after="0" w:line="360" w:lineRule="auto"/>
        <w:ind w:left="567" w:hanging="283"/>
        <w:contextualSpacing/>
        <w:jc w:val="both"/>
        <w:rPr>
          <w:rFonts w:ascii="Arial" w:hAnsi="Arial" w:cs="Arial"/>
        </w:rPr>
      </w:pPr>
      <w:r w:rsidRPr="00487374">
        <w:rPr>
          <w:rFonts w:ascii="Arial" w:hAnsi="Arial" w:cs="Arial"/>
        </w:rPr>
        <w:t xml:space="preserve">Tercapainya pemuda yang berideologi Pancasila, berkarakter, berbudaya. </w:t>
      </w:r>
      <w:proofErr w:type="gramStart"/>
      <w:r w:rsidRPr="00487374">
        <w:rPr>
          <w:rFonts w:ascii="Arial" w:hAnsi="Arial" w:cs="Arial"/>
        </w:rPr>
        <w:t>dan</w:t>
      </w:r>
      <w:proofErr w:type="gramEnd"/>
      <w:r w:rsidRPr="00487374">
        <w:rPr>
          <w:rFonts w:ascii="Arial" w:hAnsi="Arial" w:cs="Arial"/>
        </w:rPr>
        <w:t xml:space="preserve"> berwawasan kebangsaan. yang akan dicapai melalui IKU:</w:t>
      </w:r>
    </w:p>
    <w:p w:rsidR="00830517" w:rsidRPr="00487374" w:rsidRDefault="00830517" w:rsidP="00830517">
      <w:pPr>
        <w:pStyle w:val="BodyText"/>
        <w:tabs>
          <w:tab w:val="left" w:pos="851"/>
        </w:tabs>
        <w:spacing w:after="0" w:line="360" w:lineRule="auto"/>
        <w:ind w:left="851" w:hanging="284"/>
        <w:contextualSpacing/>
        <w:jc w:val="both"/>
        <w:rPr>
          <w:rFonts w:ascii="Arial" w:hAnsi="Arial" w:cs="Arial"/>
        </w:rPr>
      </w:pPr>
      <w:proofErr w:type="gramStart"/>
      <w:r w:rsidRPr="00487374">
        <w:rPr>
          <w:rFonts w:ascii="Arial" w:hAnsi="Arial" w:cs="Arial"/>
        </w:rPr>
        <w:t>a</w:t>
      </w:r>
      <w:proofErr w:type="gramEnd"/>
      <w:r w:rsidRPr="00487374">
        <w:rPr>
          <w:rFonts w:ascii="Arial" w:hAnsi="Arial" w:cs="Arial"/>
        </w:rPr>
        <w:t xml:space="preserve"> </w:t>
      </w:r>
      <w:r w:rsidRPr="00487374">
        <w:rPr>
          <w:rFonts w:ascii="Arial" w:hAnsi="Arial" w:cs="Arial"/>
        </w:rPr>
        <w:tab/>
        <w:t>Persentase partisipasi komunitas pemuda nasional dalam pencegahan perilaku beresiko:</w:t>
      </w:r>
    </w:p>
    <w:p w:rsidR="00830517" w:rsidRPr="00487374" w:rsidRDefault="00830517" w:rsidP="00830517">
      <w:pPr>
        <w:pStyle w:val="BodyText"/>
        <w:tabs>
          <w:tab w:val="left" w:pos="851"/>
        </w:tabs>
        <w:spacing w:after="0" w:line="360" w:lineRule="auto"/>
        <w:ind w:left="851" w:hanging="284"/>
        <w:contextualSpacing/>
        <w:jc w:val="both"/>
        <w:rPr>
          <w:rFonts w:ascii="Arial" w:hAnsi="Arial" w:cs="Arial"/>
        </w:rPr>
      </w:pPr>
      <w:r w:rsidRPr="00487374">
        <w:rPr>
          <w:rFonts w:ascii="Arial" w:hAnsi="Arial" w:cs="Arial"/>
        </w:rPr>
        <w:t xml:space="preserve">b. </w:t>
      </w:r>
      <w:r w:rsidRPr="00487374">
        <w:rPr>
          <w:rFonts w:ascii="Arial" w:hAnsi="Arial" w:cs="Arial"/>
        </w:rPr>
        <w:tab/>
        <w:t>Persentase pemuda yang mengikuti kegiatan organisasi</w:t>
      </w:r>
    </w:p>
    <w:p w:rsidR="00830517" w:rsidRPr="00487374" w:rsidRDefault="00830517" w:rsidP="00830517">
      <w:pPr>
        <w:pStyle w:val="BodyText"/>
        <w:tabs>
          <w:tab w:val="left" w:pos="851"/>
        </w:tabs>
        <w:spacing w:after="0" w:line="360" w:lineRule="auto"/>
        <w:ind w:left="851" w:hanging="284"/>
        <w:contextualSpacing/>
        <w:jc w:val="both"/>
        <w:rPr>
          <w:rFonts w:ascii="Arial" w:hAnsi="Arial" w:cs="Arial"/>
        </w:rPr>
      </w:pPr>
      <w:proofErr w:type="gramStart"/>
      <w:r w:rsidRPr="00487374">
        <w:rPr>
          <w:rFonts w:ascii="Arial" w:hAnsi="Arial" w:cs="Arial"/>
        </w:rPr>
        <w:t>c</w:t>
      </w:r>
      <w:proofErr w:type="gramEnd"/>
      <w:r w:rsidRPr="00487374">
        <w:rPr>
          <w:rFonts w:ascii="Arial" w:hAnsi="Arial" w:cs="Arial"/>
        </w:rPr>
        <w:t xml:space="preserve"> </w:t>
      </w:r>
      <w:r w:rsidRPr="00487374">
        <w:rPr>
          <w:rFonts w:ascii="Arial" w:hAnsi="Arial" w:cs="Arial"/>
        </w:rPr>
        <w:tab/>
        <w:t>Persentase pemuda yang berperan aktif dalam Gerakan Pramuka</w:t>
      </w:r>
    </w:p>
    <w:p w:rsidR="00830517" w:rsidRPr="00487374" w:rsidRDefault="00830517" w:rsidP="00830517">
      <w:pPr>
        <w:pStyle w:val="BodyText"/>
        <w:tabs>
          <w:tab w:val="left" w:pos="851"/>
        </w:tabs>
        <w:spacing w:after="0" w:line="360" w:lineRule="auto"/>
        <w:ind w:left="851" w:hanging="284"/>
        <w:contextualSpacing/>
        <w:jc w:val="both"/>
        <w:rPr>
          <w:rFonts w:ascii="Arial" w:hAnsi="Arial" w:cs="Arial"/>
        </w:rPr>
      </w:pPr>
      <w:proofErr w:type="gramStart"/>
      <w:r w:rsidRPr="00487374">
        <w:rPr>
          <w:rFonts w:ascii="Arial" w:hAnsi="Arial" w:cs="Arial"/>
        </w:rPr>
        <w:t>d</w:t>
      </w:r>
      <w:proofErr w:type="gramEnd"/>
      <w:r w:rsidRPr="00487374">
        <w:rPr>
          <w:rFonts w:ascii="Arial" w:hAnsi="Arial" w:cs="Arial"/>
        </w:rPr>
        <w:t xml:space="preserve"> </w:t>
      </w:r>
      <w:r w:rsidRPr="00487374">
        <w:rPr>
          <w:rFonts w:ascii="Arial" w:hAnsi="Arial" w:cs="Arial"/>
        </w:rPr>
        <w:tab/>
        <w:t>Persentase tim koordinasi lintas sektor layanan kepemudaan di tingkat pusat dan provinsi yang terbentuk;</w:t>
      </w:r>
    </w:p>
    <w:p w:rsidR="00830517" w:rsidRPr="00487374" w:rsidRDefault="00830517" w:rsidP="00830517">
      <w:pPr>
        <w:pStyle w:val="BodyText"/>
        <w:tabs>
          <w:tab w:val="left" w:pos="851"/>
        </w:tabs>
        <w:spacing w:after="0" w:line="360" w:lineRule="auto"/>
        <w:ind w:left="851" w:hanging="284"/>
        <w:contextualSpacing/>
        <w:jc w:val="both"/>
        <w:rPr>
          <w:rFonts w:ascii="Arial" w:hAnsi="Arial" w:cs="Arial"/>
        </w:rPr>
      </w:pPr>
      <w:proofErr w:type="gramStart"/>
      <w:r w:rsidRPr="00487374">
        <w:rPr>
          <w:rFonts w:ascii="Arial" w:hAnsi="Arial" w:cs="Arial"/>
        </w:rPr>
        <w:t>e</w:t>
      </w:r>
      <w:proofErr w:type="gramEnd"/>
      <w:r w:rsidRPr="00487374">
        <w:rPr>
          <w:rFonts w:ascii="Arial" w:hAnsi="Arial" w:cs="Arial"/>
        </w:rPr>
        <w:t xml:space="preserve"> </w:t>
      </w:r>
      <w:r w:rsidRPr="00487374">
        <w:rPr>
          <w:rFonts w:ascii="Arial" w:hAnsi="Arial" w:cs="Arial"/>
        </w:rPr>
        <w:tab/>
        <w:t>Persentase provinsi yang melakukan penyusunan RAO kepemudaan.</w:t>
      </w:r>
    </w:p>
    <w:p w:rsidR="00830517" w:rsidRPr="00487374" w:rsidRDefault="00830517" w:rsidP="00830517">
      <w:pPr>
        <w:pStyle w:val="BodyText"/>
        <w:tabs>
          <w:tab w:val="left" w:pos="851"/>
        </w:tabs>
        <w:spacing w:after="0" w:line="360" w:lineRule="auto"/>
        <w:contextualSpacing/>
        <w:jc w:val="both"/>
        <w:rPr>
          <w:rFonts w:ascii="Arial" w:hAnsi="Arial" w:cs="Arial"/>
        </w:rPr>
      </w:pPr>
      <w:r w:rsidRPr="00487374">
        <w:rPr>
          <w:rFonts w:ascii="Arial" w:hAnsi="Arial" w:cs="Arial"/>
        </w:rPr>
        <w:lastRenderedPageBreak/>
        <w:t>B. Program Keolahragaan memiliki sasaran program:</w:t>
      </w:r>
    </w:p>
    <w:p w:rsidR="00830517" w:rsidRPr="00487374" w:rsidRDefault="00830517" w:rsidP="00830517">
      <w:pPr>
        <w:pStyle w:val="BodyText"/>
        <w:widowControl w:val="0"/>
        <w:numPr>
          <w:ilvl w:val="3"/>
          <w:numId w:val="5"/>
        </w:numPr>
        <w:tabs>
          <w:tab w:val="left" w:pos="284"/>
          <w:tab w:val="left" w:pos="567"/>
          <w:tab w:val="left" w:pos="1546"/>
        </w:tabs>
        <w:spacing w:after="0" w:line="360" w:lineRule="auto"/>
        <w:ind w:left="567" w:hanging="283"/>
        <w:contextualSpacing/>
        <w:rPr>
          <w:rFonts w:ascii="Arial" w:hAnsi="Arial" w:cs="Arial"/>
        </w:rPr>
      </w:pPr>
      <w:r w:rsidRPr="00487374">
        <w:rPr>
          <w:rFonts w:ascii="Arial" w:hAnsi="Arial" w:cs="Arial"/>
        </w:rPr>
        <w:t xml:space="preserve">Meningkatnya pemassaian olahraga dan aktivitas fisik masyarakat, yang dicapai melalui IKU; </w:t>
      </w:r>
    </w:p>
    <w:p w:rsidR="00830517" w:rsidRPr="00487374" w:rsidRDefault="00830517" w:rsidP="00830517">
      <w:pPr>
        <w:pStyle w:val="BodyText"/>
        <w:widowControl w:val="0"/>
        <w:tabs>
          <w:tab w:val="left" w:pos="851"/>
        </w:tabs>
        <w:spacing w:after="0" w:line="360" w:lineRule="auto"/>
        <w:ind w:left="851" w:hanging="284"/>
        <w:contextualSpacing/>
        <w:rPr>
          <w:rFonts w:ascii="Arial" w:hAnsi="Arial" w:cs="Arial"/>
        </w:rPr>
      </w:pPr>
      <w:proofErr w:type="gramStart"/>
      <w:r w:rsidRPr="00487374">
        <w:rPr>
          <w:rFonts w:ascii="Arial" w:hAnsi="Arial" w:cs="Arial"/>
        </w:rPr>
        <w:t>a</w:t>
      </w:r>
      <w:proofErr w:type="gramEnd"/>
      <w:r w:rsidRPr="00487374">
        <w:rPr>
          <w:rFonts w:ascii="Arial" w:hAnsi="Arial" w:cs="Arial"/>
        </w:rPr>
        <w:t xml:space="preserve"> </w:t>
      </w:r>
      <w:r w:rsidRPr="00487374">
        <w:rPr>
          <w:rFonts w:ascii="Arial" w:hAnsi="Arial" w:cs="Arial"/>
        </w:rPr>
        <w:tab/>
        <w:t>Tingkat partisipasi berolahraga masyarakat.</w:t>
      </w:r>
    </w:p>
    <w:p w:rsidR="00830517" w:rsidRPr="00487374" w:rsidRDefault="00830517" w:rsidP="00830517">
      <w:pPr>
        <w:pStyle w:val="BodyText"/>
        <w:widowControl w:val="0"/>
        <w:numPr>
          <w:ilvl w:val="1"/>
          <w:numId w:val="6"/>
        </w:numPr>
        <w:tabs>
          <w:tab w:val="left" w:pos="851"/>
        </w:tabs>
        <w:spacing w:after="0" w:line="360" w:lineRule="auto"/>
        <w:ind w:left="567" w:firstLine="0"/>
        <w:contextualSpacing/>
        <w:rPr>
          <w:rFonts w:ascii="Arial" w:hAnsi="Arial" w:cs="Arial"/>
        </w:rPr>
      </w:pPr>
      <w:r w:rsidRPr="00487374">
        <w:rPr>
          <w:rFonts w:ascii="Arial" w:hAnsi="Arial" w:cs="Arial"/>
        </w:rPr>
        <w:t>Tingkat kebugaran masyarakat.</w:t>
      </w:r>
    </w:p>
    <w:p w:rsidR="00830517" w:rsidRPr="00487374" w:rsidRDefault="00830517" w:rsidP="00830517">
      <w:pPr>
        <w:pStyle w:val="BodyText"/>
        <w:widowControl w:val="0"/>
        <w:numPr>
          <w:ilvl w:val="3"/>
          <w:numId w:val="5"/>
        </w:numPr>
        <w:tabs>
          <w:tab w:val="left" w:pos="284"/>
          <w:tab w:val="left" w:pos="567"/>
          <w:tab w:val="left" w:pos="1546"/>
        </w:tabs>
        <w:spacing w:after="0" w:line="360" w:lineRule="auto"/>
        <w:ind w:left="567" w:hanging="283"/>
        <w:contextualSpacing/>
        <w:rPr>
          <w:rFonts w:ascii="Arial" w:hAnsi="Arial" w:cs="Arial"/>
        </w:rPr>
      </w:pPr>
      <w:r w:rsidRPr="00487374">
        <w:rPr>
          <w:rFonts w:ascii="Arial" w:hAnsi="Arial" w:cs="Arial"/>
        </w:rPr>
        <w:t>Meningkatnya kualitas layanan dukungan pemasalan olahraga masyarakat yang dicapai melalui IKU:</w:t>
      </w:r>
    </w:p>
    <w:p w:rsidR="00830517" w:rsidRPr="00487374" w:rsidRDefault="00830517" w:rsidP="00830517">
      <w:pPr>
        <w:pStyle w:val="BodyText"/>
        <w:tabs>
          <w:tab w:val="left" w:pos="851"/>
        </w:tabs>
        <w:spacing w:after="0" w:line="360" w:lineRule="auto"/>
        <w:ind w:left="851" w:hanging="284"/>
        <w:contextualSpacing/>
        <w:rPr>
          <w:rFonts w:ascii="Arial" w:hAnsi="Arial" w:cs="Arial"/>
        </w:rPr>
      </w:pPr>
      <w:proofErr w:type="gramStart"/>
      <w:r w:rsidRPr="00487374">
        <w:rPr>
          <w:rFonts w:ascii="Arial" w:hAnsi="Arial" w:cs="Arial"/>
        </w:rPr>
        <w:t>a</w:t>
      </w:r>
      <w:proofErr w:type="gramEnd"/>
      <w:r w:rsidRPr="00487374">
        <w:rPr>
          <w:rFonts w:ascii="Arial" w:hAnsi="Arial" w:cs="Arial"/>
        </w:rPr>
        <w:t xml:space="preserve"> </w:t>
      </w:r>
      <w:r w:rsidRPr="00487374">
        <w:rPr>
          <w:rFonts w:ascii="Arial" w:hAnsi="Arial" w:cs="Arial"/>
        </w:rPr>
        <w:tab/>
        <w:t>Tingkat ketersediaan sumber daya pendukung olahraga masyarakat yang berkualitas;</w:t>
      </w:r>
    </w:p>
    <w:p w:rsidR="00830517" w:rsidRPr="00487374" w:rsidRDefault="00830517" w:rsidP="00830517">
      <w:pPr>
        <w:pStyle w:val="BodyText"/>
        <w:tabs>
          <w:tab w:val="left" w:pos="851"/>
        </w:tabs>
        <w:spacing w:after="0" w:line="360" w:lineRule="auto"/>
        <w:ind w:left="851" w:hanging="284"/>
        <w:contextualSpacing/>
        <w:rPr>
          <w:rFonts w:ascii="Arial" w:hAnsi="Arial" w:cs="Arial"/>
        </w:rPr>
      </w:pPr>
      <w:proofErr w:type="gramStart"/>
      <w:r w:rsidRPr="00487374">
        <w:rPr>
          <w:rFonts w:ascii="Arial" w:hAnsi="Arial" w:cs="Arial"/>
        </w:rPr>
        <w:t>b</w:t>
      </w:r>
      <w:proofErr w:type="gramEnd"/>
      <w:r w:rsidRPr="00487374">
        <w:rPr>
          <w:rFonts w:ascii="Arial" w:hAnsi="Arial" w:cs="Arial"/>
        </w:rPr>
        <w:t xml:space="preserve"> </w:t>
      </w:r>
      <w:r w:rsidRPr="00487374">
        <w:rPr>
          <w:rFonts w:ascii="Arial" w:hAnsi="Arial" w:cs="Arial"/>
        </w:rPr>
        <w:tab/>
        <w:t>Tingkat ketersediaan sarana dan prasarana olahraga masyarakat yang memadai;</w:t>
      </w:r>
    </w:p>
    <w:p w:rsidR="00830517" w:rsidRPr="00487374" w:rsidRDefault="00830517" w:rsidP="00830517">
      <w:pPr>
        <w:pStyle w:val="BodyText"/>
        <w:tabs>
          <w:tab w:val="left" w:pos="851"/>
        </w:tabs>
        <w:spacing w:after="0" w:line="360" w:lineRule="auto"/>
        <w:ind w:left="851" w:hanging="284"/>
        <w:contextualSpacing/>
        <w:rPr>
          <w:rFonts w:ascii="Arial" w:hAnsi="Arial" w:cs="Arial"/>
        </w:rPr>
      </w:pPr>
      <w:r w:rsidRPr="00487374">
        <w:rPr>
          <w:rFonts w:ascii="Arial" w:hAnsi="Arial" w:cs="Arial"/>
        </w:rPr>
        <w:t xml:space="preserve">c. </w:t>
      </w:r>
      <w:r w:rsidRPr="00487374">
        <w:rPr>
          <w:rFonts w:ascii="Arial" w:hAnsi="Arial" w:cs="Arial"/>
        </w:rPr>
        <w:tab/>
        <w:t>Nilai kepuasan masyarakat dalam dukungan pemasalan olahraga masyarakat</w:t>
      </w:r>
    </w:p>
    <w:p w:rsidR="00830517" w:rsidRPr="00487374" w:rsidRDefault="00830517" w:rsidP="00830517">
      <w:pPr>
        <w:pStyle w:val="BodyText"/>
        <w:widowControl w:val="0"/>
        <w:numPr>
          <w:ilvl w:val="3"/>
          <w:numId w:val="5"/>
        </w:numPr>
        <w:tabs>
          <w:tab w:val="left" w:pos="284"/>
          <w:tab w:val="left" w:pos="567"/>
          <w:tab w:val="left" w:pos="1546"/>
        </w:tabs>
        <w:spacing w:after="0" w:line="360" w:lineRule="auto"/>
        <w:ind w:left="567" w:hanging="283"/>
        <w:contextualSpacing/>
        <w:rPr>
          <w:rFonts w:ascii="Arial" w:hAnsi="Arial" w:cs="Arial"/>
        </w:rPr>
      </w:pPr>
      <w:r w:rsidRPr="00487374">
        <w:rPr>
          <w:rFonts w:ascii="Arial" w:hAnsi="Arial" w:cs="Arial"/>
        </w:rPr>
        <w:t>Meningkatnya atlet berprestasi, yang dicapai melalui IKU:</w:t>
      </w:r>
    </w:p>
    <w:p w:rsidR="00830517" w:rsidRPr="00487374" w:rsidRDefault="00830517" w:rsidP="00830517">
      <w:pPr>
        <w:pStyle w:val="BodyText"/>
        <w:tabs>
          <w:tab w:val="left" w:pos="851"/>
        </w:tabs>
        <w:spacing w:after="0" w:line="360" w:lineRule="auto"/>
        <w:ind w:left="851" w:hanging="284"/>
        <w:contextualSpacing/>
        <w:rPr>
          <w:rFonts w:ascii="Arial" w:hAnsi="Arial" w:cs="Arial"/>
        </w:rPr>
      </w:pPr>
      <w:proofErr w:type="gramStart"/>
      <w:r w:rsidRPr="00487374">
        <w:rPr>
          <w:rFonts w:ascii="Arial" w:hAnsi="Arial" w:cs="Arial"/>
        </w:rPr>
        <w:t>a</w:t>
      </w:r>
      <w:proofErr w:type="gramEnd"/>
      <w:r w:rsidRPr="00487374">
        <w:rPr>
          <w:rFonts w:ascii="Arial" w:hAnsi="Arial" w:cs="Arial"/>
        </w:rPr>
        <w:t xml:space="preserve"> </w:t>
      </w:r>
      <w:r w:rsidRPr="00487374">
        <w:rPr>
          <w:rFonts w:ascii="Arial" w:hAnsi="Arial" w:cs="Arial"/>
        </w:rPr>
        <w:tab/>
        <w:t>Persentase oiahragawan/pasangan/tim inconesia yang menduduki peringkat 1 sd. 20 dunia pada cabor olimpiade dan paralimpiade;</w:t>
      </w:r>
    </w:p>
    <w:p w:rsidR="00830517" w:rsidRPr="00487374" w:rsidRDefault="00830517" w:rsidP="00830517">
      <w:pPr>
        <w:pStyle w:val="BodyText"/>
        <w:tabs>
          <w:tab w:val="left" w:pos="851"/>
        </w:tabs>
        <w:spacing w:after="0" w:line="360" w:lineRule="auto"/>
        <w:ind w:left="851" w:hanging="284"/>
        <w:contextualSpacing/>
        <w:rPr>
          <w:rFonts w:ascii="Arial" w:hAnsi="Arial" w:cs="Arial"/>
        </w:rPr>
      </w:pPr>
      <w:proofErr w:type="gramStart"/>
      <w:r w:rsidRPr="00487374">
        <w:rPr>
          <w:rFonts w:ascii="Arial" w:hAnsi="Arial" w:cs="Arial"/>
        </w:rPr>
        <w:t>b</w:t>
      </w:r>
      <w:proofErr w:type="gramEnd"/>
      <w:r w:rsidRPr="00487374">
        <w:rPr>
          <w:rFonts w:ascii="Arial" w:hAnsi="Arial" w:cs="Arial"/>
        </w:rPr>
        <w:t>. jumlah atlet berprestasi per cabang olahraga.</w:t>
      </w:r>
    </w:p>
    <w:p w:rsidR="00830517" w:rsidRPr="00487374" w:rsidRDefault="00830517" w:rsidP="00830517">
      <w:pPr>
        <w:pStyle w:val="BodyText"/>
        <w:widowControl w:val="0"/>
        <w:numPr>
          <w:ilvl w:val="3"/>
          <w:numId w:val="5"/>
        </w:numPr>
        <w:tabs>
          <w:tab w:val="left" w:pos="284"/>
          <w:tab w:val="left" w:pos="567"/>
          <w:tab w:val="left" w:pos="1546"/>
        </w:tabs>
        <w:spacing w:after="0" w:line="360" w:lineRule="auto"/>
        <w:ind w:left="567" w:hanging="283"/>
        <w:contextualSpacing/>
        <w:rPr>
          <w:rFonts w:ascii="Arial" w:hAnsi="Arial" w:cs="Arial"/>
        </w:rPr>
      </w:pPr>
      <w:r w:rsidRPr="00487374">
        <w:rPr>
          <w:rFonts w:ascii="Arial" w:hAnsi="Arial" w:cs="Arial"/>
        </w:rPr>
        <w:t xml:space="preserve">Tercapainya prestasi olahraga di tingkat regional dan internasional, yang dicapai melalui IKU: </w:t>
      </w:r>
    </w:p>
    <w:p w:rsidR="00830517" w:rsidRPr="00487374" w:rsidRDefault="00830517" w:rsidP="00830517">
      <w:pPr>
        <w:pStyle w:val="BodyText"/>
        <w:widowControl w:val="0"/>
        <w:tabs>
          <w:tab w:val="left" w:pos="284"/>
          <w:tab w:val="left" w:pos="567"/>
          <w:tab w:val="left" w:pos="851"/>
          <w:tab w:val="left" w:pos="1546"/>
        </w:tabs>
        <w:spacing w:after="0" w:line="360" w:lineRule="auto"/>
        <w:ind w:left="567"/>
        <w:contextualSpacing/>
        <w:rPr>
          <w:rFonts w:ascii="Arial" w:hAnsi="Arial" w:cs="Arial"/>
        </w:rPr>
      </w:pPr>
      <w:proofErr w:type="gramStart"/>
      <w:r w:rsidRPr="00487374">
        <w:rPr>
          <w:rFonts w:ascii="Arial" w:hAnsi="Arial" w:cs="Arial"/>
        </w:rPr>
        <w:t>a</w:t>
      </w:r>
      <w:proofErr w:type="gramEnd"/>
      <w:r w:rsidRPr="00487374">
        <w:rPr>
          <w:rFonts w:ascii="Arial" w:hAnsi="Arial" w:cs="Arial"/>
        </w:rPr>
        <w:t xml:space="preserve"> </w:t>
      </w:r>
      <w:r w:rsidRPr="00487374">
        <w:rPr>
          <w:rFonts w:ascii="Arial" w:hAnsi="Arial" w:cs="Arial"/>
        </w:rPr>
        <w:tab/>
        <w:t>Tingkat/peringkat</w:t>
      </w:r>
    </w:p>
    <w:p w:rsidR="00830517" w:rsidRPr="00487374" w:rsidRDefault="00830517" w:rsidP="00830517">
      <w:pPr>
        <w:pStyle w:val="BodyText"/>
        <w:widowControl w:val="0"/>
        <w:numPr>
          <w:ilvl w:val="1"/>
          <w:numId w:val="4"/>
        </w:numPr>
        <w:tabs>
          <w:tab w:val="clear" w:pos="1440"/>
          <w:tab w:val="left" w:pos="284"/>
          <w:tab w:val="left" w:pos="567"/>
          <w:tab w:val="left" w:pos="851"/>
        </w:tabs>
        <w:spacing w:after="0" w:line="360" w:lineRule="auto"/>
        <w:ind w:left="567" w:firstLine="0"/>
        <w:contextualSpacing/>
        <w:rPr>
          <w:rFonts w:ascii="Arial" w:hAnsi="Arial" w:cs="Arial"/>
        </w:rPr>
      </w:pPr>
      <w:r w:rsidRPr="00487374">
        <w:rPr>
          <w:rFonts w:ascii="Arial" w:hAnsi="Arial" w:cs="Arial"/>
        </w:rPr>
        <w:t xml:space="preserve"> </w:t>
      </w:r>
      <w:proofErr w:type="gramStart"/>
      <w:r w:rsidRPr="00487374">
        <w:rPr>
          <w:rFonts w:ascii="Arial" w:hAnsi="Arial" w:cs="Arial"/>
        </w:rPr>
        <w:t>jumlah</w:t>
      </w:r>
      <w:proofErr w:type="gramEnd"/>
      <w:r w:rsidRPr="00487374">
        <w:rPr>
          <w:rFonts w:ascii="Arial" w:hAnsi="Arial" w:cs="Arial"/>
        </w:rPr>
        <w:t xml:space="preserve"> raihan medali.</w:t>
      </w:r>
    </w:p>
    <w:p w:rsidR="00830517" w:rsidRDefault="00830517" w:rsidP="00830517">
      <w:pPr>
        <w:tabs>
          <w:tab w:val="left" w:pos="851"/>
        </w:tabs>
        <w:spacing w:after="0" w:line="360" w:lineRule="auto"/>
        <w:ind w:right="-1"/>
        <w:contextualSpacing/>
        <w:jc w:val="both"/>
        <w:rPr>
          <w:rFonts w:ascii="Arial" w:hAnsi="Arial" w:cs="Arial"/>
          <w:sz w:val="24"/>
          <w:szCs w:val="24"/>
        </w:rPr>
      </w:pPr>
    </w:p>
    <w:p w:rsidR="00830517" w:rsidRPr="007B0FE3" w:rsidRDefault="00830517" w:rsidP="00830517">
      <w:pPr>
        <w:tabs>
          <w:tab w:val="left" w:pos="851"/>
        </w:tabs>
        <w:spacing w:after="0" w:line="360" w:lineRule="auto"/>
        <w:ind w:right="-1"/>
        <w:contextualSpacing/>
        <w:jc w:val="both"/>
        <w:rPr>
          <w:rFonts w:ascii="Arial" w:hAnsi="Arial" w:cs="Arial"/>
          <w:b/>
          <w:sz w:val="24"/>
        </w:rPr>
      </w:pPr>
      <w:r>
        <w:rPr>
          <w:rFonts w:ascii="Arial" w:hAnsi="Arial" w:cs="Arial"/>
          <w:b/>
          <w:sz w:val="24"/>
          <w:lang w:val="id-ID"/>
        </w:rPr>
        <w:t xml:space="preserve">C. </w:t>
      </w:r>
      <w:r w:rsidRPr="00BE7A23">
        <w:rPr>
          <w:rFonts w:ascii="Arial" w:hAnsi="Arial" w:cs="Arial"/>
          <w:b/>
          <w:sz w:val="24"/>
        </w:rPr>
        <w:t xml:space="preserve">Dinas Pariwisata Provinsi Banten </w:t>
      </w:r>
    </w:p>
    <w:p w:rsidR="00830517" w:rsidRPr="00487374" w:rsidRDefault="00830517" w:rsidP="00830517">
      <w:pPr>
        <w:spacing w:after="0" w:line="360" w:lineRule="auto"/>
        <w:ind w:right="-1"/>
        <w:contextualSpacing/>
        <w:jc w:val="both"/>
        <w:rPr>
          <w:rFonts w:ascii="Arial" w:hAnsi="Arial" w:cs="Arial"/>
          <w:sz w:val="24"/>
        </w:rPr>
      </w:pPr>
      <w:r w:rsidRPr="00487374">
        <w:rPr>
          <w:rFonts w:ascii="Arial" w:hAnsi="Arial" w:cs="Arial"/>
          <w:sz w:val="24"/>
        </w:rPr>
        <w:t>Dalam rangka memadukan rujukan dalam penyusunan renstra dinas pariwisata kepemudaan dan olah raga kota serang,</w:t>
      </w:r>
      <w:r>
        <w:rPr>
          <w:rFonts w:ascii="Arial" w:hAnsi="Arial" w:cs="Arial"/>
          <w:sz w:val="24"/>
        </w:rPr>
        <w:t xml:space="preserve"> </w:t>
      </w:r>
      <w:r w:rsidRPr="00487374">
        <w:rPr>
          <w:rFonts w:ascii="Arial" w:hAnsi="Arial" w:cs="Arial"/>
          <w:sz w:val="24"/>
        </w:rPr>
        <w:t>berdasarkan telaah renstra dinas pariwisata tahun 2023-2026 dalam peraturan gubernur no 4 tahun 2022</w:t>
      </w:r>
      <w:r>
        <w:rPr>
          <w:rFonts w:ascii="Arial" w:hAnsi="Arial" w:cs="Arial"/>
          <w:sz w:val="24"/>
        </w:rPr>
        <w:t xml:space="preserve"> </w:t>
      </w:r>
      <w:r w:rsidRPr="00487374">
        <w:rPr>
          <w:rFonts w:ascii="Arial" w:hAnsi="Arial" w:cs="Arial"/>
          <w:sz w:val="24"/>
        </w:rPr>
        <w:t xml:space="preserve">terdapat beberapa penjelasan sebagai </w:t>
      </w:r>
      <w:proofErr w:type="gramStart"/>
      <w:r w:rsidRPr="00487374">
        <w:rPr>
          <w:rFonts w:ascii="Arial" w:hAnsi="Arial" w:cs="Arial"/>
          <w:sz w:val="24"/>
        </w:rPr>
        <w:t>berikut</w:t>
      </w:r>
      <w:r>
        <w:rPr>
          <w:rFonts w:ascii="Arial" w:hAnsi="Arial" w:cs="Arial"/>
          <w:sz w:val="24"/>
        </w:rPr>
        <w:t xml:space="preserve"> </w:t>
      </w:r>
      <w:r w:rsidRPr="00487374">
        <w:rPr>
          <w:rFonts w:ascii="Arial" w:hAnsi="Arial" w:cs="Arial"/>
          <w:sz w:val="24"/>
        </w:rPr>
        <w:t>:</w:t>
      </w:r>
      <w:proofErr w:type="gramEnd"/>
    </w:p>
    <w:p w:rsidR="00830517" w:rsidRPr="00487374" w:rsidRDefault="00830517" w:rsidP="00830517">
      <w:pPr>
        <w:spacing w:after="0" w:line="360" w:lineRule="auto"/>
        <w:ind w:right="-1"/>
        <w:contextualSpacing/>
        <w:jc w:val="both"/>
        <w:rPr>
          <w:rFonts w:ascii="Arial" w:hAnsi="Arial" w:cs="Arial"/>
          <w:sz w:val="24"/>
        </w:rPr>
      </w:pPr>
    </w:p>
    <w:p w:rsidR="00830517" w:rsidRPr="00487374" w:rsidRDefault="00830517" w:rsidP="00830517">
      <w:pPr>
        <w:spacing w:after="0" w:line="360" w:lineRule="auto"/>
        <w:ind w:right="-1"/>
        <w:contextualSpacing/>
        <w:jc w:val="both"/>
        <w:rPr>
          <w:rFonts w:ascii="Arial" w:hAnsi="Arial" w:cs="Arial"/>
          <w:sz w:val="24"/>
        </w:rPr>
      </w:pPr>
      <w:r w:rsidRPr="00487374">
        <w:rPr>
          <w:rFonts w:ascii="Arial" w:hAnsi="Arial" w:cs="Arial"/>
          <w:sz w:val="24"/>
        </w:rPr>
        <w:t xml:space="preserve">SASARAN </w:t>
      </w:r>
    </w:p>
    <w:p w:rsidR="00830517" w:rsidRPr="00E0768B" w:rsidRDefault="00830517" w:rsidP="00830517">
      <w:pPr>
        <w:spacing w:after="0" w:line="360" w:lineRule="auto"/>
        <w:ind w:right="-1"/>
        <w:contextualSpacing/>
        <w:jc w:val="both"/>
        <w:rPr>
          <w:rFonts w:ascii="Arial" w:hAnsi="Arial" w:cs="Arial"/>
          <w:sz w:val="24"/>
        </w:rPr>
      </w:pPr>
      <w:r w:rsidRPr="00487374">
        <w:rPr>
          <w:rFonts w:ascii="Arial" w:hAnsi="Arial" w:cs="Arial"/>
          <w:sz w:val="24"/>
        </w:rPr>
        <w:t>Terkaitan antara visi</w:t>
      </w:r>
      <w:r>
        <w:rPr>
          <w:rFonts w:ascii="Arial" w:hAnsi="Arial" w:cs="Arial"/>
          <w:sz w:val="24"/>
        </w:rPr>
        <w:t xml:space="preserve"> </w:t>
      </w:r>
      <w:r w:rsidRPr="00487374">
        <w:rPr>
          <w:rFonts w:ascii="Arial" w:hAnsi="Arial" w:cs="Arial"/>
          <w:sz w:val="24"/>
        </w:rPr>
        <w:t>dan rnisi</w:t>
      </w:r>
      <w:r>
        <w:rPr>
          <w:rFonts w:ascii="Arial" w:hAnsi="Arial" w:cs="Arial"/>
          <w:sz w:val="24"/>
        </w:rPr>
        <w:t xml:space="preserve"> </w:t>
      </w:r>
      <w:r w:rsidRPr="00487374">
        <w:rPr>
          <w:rFonts w:ascii="Arial" w:hAnsi="Arial" w:cs="Arial"/>
          <w:sz w:val="24"/>
        </w:rPr>
        <w:t>selanjutnya</w:t>
      </w:r>
      <w:r>
        <w:rPr>
          <w:rFonts w:ascii="Arial" w:hAnsi="Arial" w:cs="Arial"/>
          <w:sz w:val="24"/>
        </w:rPr>
        <w:t xml:space="preserve"> </w:t>
      </w:r>
      <w:r w:rsidRPr="00487374">
        <w:rPr>
          <w:rFonts w:ascii="Arial" w:hAnsi="Arial" w:cs="Arial"/>
          <w:sz w:val="24"/>
        </w:rPr>
        <w:t>dapat</w:t>
      </w:r>
      <w:r>
        <w:rPr>
          <w:rFonts w:ascii="Arial" w:hAnsi="Arial" w:cs="Arial"/>
          <w:sz w:val="24"/>
        </w:rPr>
        <w:t xml:space="preserve"> </w:t>
      </w:r>
      <w:r w:rsidRPr="00487374">
        <w:rPr>
          <w:rFonts w:ascii="Arial" w:hAnsi="Arial" w:cs="Arial"/>
          <w:sz w:val="24"/>
        </w:rPr>
        <w:t>dijelaskan juga</w:t>
      </w:r>
      <w:r>
        <w:rPr>
          <w:rFonts w:ascii="Arial" w:hAnsi="Arial" w:cs="Arial"/>
          <w:sz w:val="24"/>
        </w:rPr>
        <w:t xml:space="preserve"> </w:t>
      </w:r>
      <w:r w:rsidRPr="00487374">
        <w:rPr>
          <w:rFonts w:ascii="Arial" w:hAnsi="Arial" w:cs="Arial"/>
          <w:sz w:val="24"/>
        </w:rPr>
        <w:t>keterkaitan antara setiap misi dengan tujuan dan sasarannya sebagai interpretasi dari rnisi</w:t>
      </w:r>
      <w:r>
        <w:rPr>
          <w:rFonts w:ascii="Arial" w:hAnsi="Arial" w:cs="Arial"/>
          <w:sz w:val="24"/>
        </w:rPr>
        <w:t xml:space="preserve"> </w:t>
      </w:r>
      <w:r w:rsidRPr="00487374">
        <w:rPr>
          <w:rFonts w:ascii="Arial" w:hAnsi="Arial" w:cs="Arial"/>
          <w:sz w:val="24"/>
        </w:rPr>
        <w:t>yang</w:t>
      </w:r>
      <w:r>
        <w:rPr>
          <w:rFonts w:ascii="Arial" w:hAnsi="Arial" w:cs="Arial"/>
          <w:sz w:val="24"/>
        </w:rPr>
        <w:t xml:space="preserve"> </w:t>
      </w:r>
      <w:r w:rsidRPr="00487374">
        <w:rPr>
          <w:rFonts w:ascii="Arial" w:hAnsi="Arial" w:cs="Arial"/>
          <w:sz w:val="24"/>
        </w:rPr>
        <w:t>sudah disusun tersebut.</w:t>
      </w:r>
      <w:r>
        <w:rPr>
          <w:rFonts w:ascii="Arial" w:hAnsi="Arial" w:cs="Arial"/>
          <w:sz w:val="24"/>
        </w:rPr>
        <w:t xml:space="preserve"> </w:t>
      </w:r>
      <w:r w:rsidRPr="00487374">
        <w:rPr>
          <w:rFonts w:ascii="Arial" w:hAnsi="Arial" w:cs="Arial"/>
          <w:sz w:val="24"/>
        </w:rPr>
        <w:t xml:space="preserve"> Berikut adalah menjelaskan kerangka kerja logis antara rnisi RPD dengan tujuan dan sasaran</w:t>
      </w:r>
      <w:r>
        <w:rPr>
          <w:rFonts w:ascii="Arial" w:hAnsi="Arial" w:cs="Arial"/>
          <w:sz w:val="24"/>
        </w:rPr>
        <w:t xml:space="preserve"> </w:t>
      </w:r>
      <w:r w:rsidRPr="00487374">
        <w:rPr>
          <w:rFonts w:ascii="Arial" w:hAnsi="Arial" w:cs="Arial"/>
          <w:sz w:val="24"/>
        </w:rPr>
        <w:t>dalam</w:t>
      </w:r>
      <w:r>
        <w:rPr>
          <w:rFonts w:ascii="Arial" w:hAnsi="Arial" w:cs="Arial"/>
          <w:sz w:val="24"/>
        </w:rPr>
        <w:t xml:space="preserve"> </w:t>
      </w:r>
      <w:r w:rsidRPr="00487374">
        <w:rPr>
          <w:rFonts w:ascii="Arial" w:hAnsi="Arial" w:cs="Arial"/>
          <w:sz w:val="24"/>
        </w:rPr>
        <w:t>Renstra</w:t>
      </w:r>
      <w:r>
        <w:rPr>
          <w:rFonts w:ascii="Arial" w:hAnsi="Arial" w:cs="Arial"/>
          <w:sz w:val="24"/>
        </w:rPr>
        <w:t xml:space="preserve"> </w:t>
      </w:r>
      <w:r w:rsidRPr="00487374">
        <w:rPr>
          <w:rFonts w:ascii="Arial" w:hAnsi="Arial" w:cs="Arial"/>
          <w:sz w:val="24"/>
        </w:rPr>
        <w:t>Dinas</w:t>
      </w:r>
      <w:r>
        <w:rPr>
          <w:rFonts w:ascii="Arial" w:hAnsi="Arial" w:cs="Arial"/>
          <w:sz w:val="24"/>
        </w:rPr>
        <w:t xml:space="preserve"> </w:t>
      </w:r>
      <w:r w:rsidRPr="00487374">
        <w:rPr>
          <w:rFonts w:ascii="Arial" w:hAnsi="Arial" w:cs="Arial"/>
          <w:sz w:val="24"/>
        </w:rPr>
        <w:t>Pariwisata dapat</w:t>
      </w:r>
      <w:r>
        <w:rPr>
          <w:rFonts w:ascii="Arial" w:hAnsi="Arial" w:cs="Arial"/>
          <w:sz w:val="24"/>
        </w:rPr>
        <w:t xml:space="preserve"> </w:t>
      </w:r>
      <w:r w:rsidRPr="00487374">
        <w:rPr>
          <w:rFonts w:ascii="Arial" w:hAnsi="Arial" w:cs="Arial"/>
          <w:sz w:val="24"/>
        </w:rPr>
        <w:t>dijelaskan</w:t>
      </w:r>
      <w:r>
        <w:rPr>
          <w:rFonts w:ascii="Arial" w:hAnsi="Arial" w:cs="Arial"/>
          <w:sz w:val="24"/>
        </w:rPr>
        <w:t xml:space="preserve"> </w:t>
      </w:r>
      <w:r w:rsidRPr="00487374">
        <w:rPr>
          <w:rFonts w:ascii="Arial" w:hAnsi="Arial" w:cs="Arial"/>
          <w:sz w:val="24"/>
        </w:rPr>
        <w:t>bahwa untuk "Mewujudkan Perekonomian Yang</w:t>
      </w:r>
      <w:r>
        <w:rPr>
          <w:rFonts w:ascii="Arial" w:hAnsi="Arial" w:cs="Arial"/>
          <w:sz w:val="24"/>
        </w:rPr>
        <w:t xml:space="preserve"> </w:t>
      </w:r>
      <w:r w:rsidRPr="00487374">
        <w:rPr>
          <w:rFonts w:ascii="Arial" w:hAnsi="Arial" w:cs="Arial"/>
          <w:sz w:val="24"/>
        </w:rPr>
        <w:t>Maju Dan</w:t>
      </w:r>
      <w:r>
        <w:rPr>
          <w:rFonts w:ascii="Arial" w:hAnsi="Arial" w:cs="Arial"/>
          <w:sz w:val="24"/>
        </w:rPr>
        <w:t xml:space="preserve"> </w:t>
      </w:r>
      <w:r w:rsidRPr="00487374">
        <w:rPr>
          <w:rFonts w:ascii="Arial" w:hAnsi="Arial" w:cs="Arial"/>
          <w:sz w:val="24"/>
        </w:rPr>
        <w:t>Berdaya Saing Secara Merata</w:t>
      </w:r>
      <w:r>
        <w:rPr>
          <w:rFonts w:ascii="Arial" w:hAnsi="Arial" w:cs="Arial"/>
          <w:sz w:val="24"/>
        </w:rPr>
        <w:t xml:space="preserve"> </w:t>
      </w:r>
      <w:r w:rsidRPr="00487374">
        <w:rPr>
          <w:rFonts w:ascii="Arial" w:hAnsi="Arial" w:cs="Arial"/>
          <w:sz w:val="24"/>
        </w:rPr>
        <w:lastRenderedPageBreak/>
        <w:t xml:space="preserve">Dan Berkeadilan" tahun 2026 maka Dinas Pariwisata dengan kewenangannya menetapkan sasaran </w:t>
      </w:r>
      <w:r w:rsidRPr="00487374">
        <w:rPr>
          <w:rFonts w:ascii="Arial" w:hAnsi="Arial" w:cs="Arial"/>
          <w:noProof/>
          <w:sz w:val="24"/>
          <w:lang w:val="id-ID" w:eastAsia="id-ID"/>
        </w:rPr>
        <w:drawing>
          <wp:anchor distT="0" distB="0" distL="114300" distR="114300" simplePos="0" relativeHeight="251659264" behindDoc="1" locked="0" layoutInCell="1" allowOverlap="1" wp14:anchorId="5F5AF599" wp14:editId="3F8CDEE6">
            <wp:simplePos x="0" y="0"/>
            <wp:positionH relativeFrom="page">
              <wp:posOffset>1398905</wp:posOffset>
            </wp:positionH>
            <wp:positionV relativeFrom="paragraph">
              <wp:posOffset>95885</wp:posOffset>
            </wp:positionV>
            <wp:extent cx="891540" cy="36830"/>
            <wp:effectExtent l="0" t="0" r="3810" b="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540" cy="36830"/>
                    </a:xfrm>
                    <a:prstGeom prst="rect">
                      <a:avLst/>
                    </a:prstGeom>
                    <a:noFill/>
                  </pic:spPr>
                </pic:pic>
              </a:graphicData>
            </a:graphic>
            <wp14:sizeRelH relativeFrom="page">
              <wp14:pctWidth>0</wp14:pctWidth>
            </wp14:sizeRelH>
            <wp14:sizeRelV relativeFrom="page">
              <wp14:pctHeight>0</wp14:pctHeight>
            </wp14:sizeRelV>
          </wp:anchor>
        </w:drawing>
      </w:r>
      <w:r w:rsidRPr="00487374">
        <w:rPr>
          <w:rFonts w:ascii="Arial" w:hAnsi="Arial" w:cs="Arial"/>
          <w:sz w:val="24"/>
        </w:rPr>
        <w:t xml:space="preserve"> "Meningkatnya Kontribusi Pariwisata dan Ekonorni Kreatif"</w:t>
      </w:r>
      <w:r>
        <w:rPr>
          <w:rFonts w:ascii="Arial" w:hAnsi="Arial" w:cs="Arial"/>
          <w:sz w:val="24"/>
        </w:rPr>
        <w:t xml:space="preserve"> </w:t>
      </w:r>
      <w:r w:rsidRPr="00487374">
        <w:rPr>
          <w:rFonts w:ascii="Arial" w:hAnsi="Arial" w:cs="Arial"/>
          <w:sz w:val="24"/>
        </w:rPr>
        <w:t>dan "Meningkatnya Pertumbuhan dan</w:t>
      </w:r>
      <w:r>
        <w:rPr>
          <w:rFonts w:ascii="Arial" w:hAnsi="Arial" w:cs="Arial"/>
          <w:sz w:val="24"/>
        </w:rPr>
        <w:t xml:space="preserve"> </w:t>
      </w:r>
      <w:r w:rsidRPr="00487374">
        <w:rPr>
          <w:rFonts w:ascii="Arial" w:hAnsi="Arial" w:cs="Arial"/>
          <w:sz w:val="24"/>
        </w:rPr>
        <w:t>Kontribusi Ekonomi Sektor Pariwisata dan Ekonomi Kreatif".</w:t>
      </w:r>
    </w:p>
    <w:p w:rsidR="00830517" w:rsidRPr="007B0FE3" w:rsidRDefault="00830517" w:rsidP="00830517">
      <w:pPr>
        <w:tabs>
          <w:tab w:val="left" w:pos="851"/>
        </w:tabs>
        <w:spacing w:after="0" w:line="360" w:lineRule="auto"/>
        <w:ind w:right="-1"/>
        <w:contextualSpacing/>
        <w:jc w:val="both"/>
        <w:rPr>
          <w:rFonts w:ascii="Arial" w:hAnsi="Arial" w:cs="Arial"/>
          <w:b/>
          <w:sz w:val="24"/>
          <w:lang w:val="id-ID"/>
        </w:rPr>
      </w:pPr>
      <w:r>
        <w:rPr>
          <w:rFonts w:ascii="Arial" w:hAnsi="Arial" w:cs="Arial"/>
          <w:b/>
          <w:sz w:val="24"/>
        </w:rPr>
        <w:t xml:space="preserve">D. </w:t>
      </w:r>
      <w:r w:rsidRPr="00BE7A23">
        <w:rPr>
          <w:rFonts w:ascii="Arial" w:hAnsi="Arial" w:cs="Arial"/>
          <w:b/>
          <w:sz w:val="24"/>
        </w:rPr>
        <w:t>Dinas Kepemudaan dan Olahraga</w:t>
      </w:r>
      <w:r>
        <w:rPr>
          <w:rFonts w:ascii="Arial" w:hAnsi="Arial" w:cs="Arial"/>
          <w:b/>
          <w:sz w:val="24"/>
        </w:rPr>
        <w:t xml:space="preserve"> </w:t>
      </w:r>
      <w:r>
        <w:rPr>
          <w:rFonts w:ascii="Arial" w:hAnsi="Arial" w:cs="Arial"/>
          <w:b/>
          <w:sz w:val="24"/>
          <w:lang w:val="id-ID"/>
        </w:rPr>
        <w:t>Provinsi Banten</w:t>
      </w:r>
    </w:p>
    <w:p w:rsidR="00830517" w:rsidRDefault="00830517" w:rsidP="00830517">
      <w:pPr>
        <w:pStyle w:val="Bodytext20"/>
        <w:spacing w:line="341" w:lineRule="auto"/>
        <w:contextualSpacing/>
        <w:jc w:val="both"/>
        <w:rPr>
          <w:rFonts w:ascii="Arial" w:hAnsi="Arial" w:cs="Arial"/>
          <w:sz w:val="24"/>
          <w:szCs w:val="24"/>
        </w:rPr>
      </w:pPr>
      <w:r w:rsidRPr="00487374">
        <w:rPr>
          <w:rFonts w:ascii="Arial" w:hAnsi="Arial" w:cs="Arial"/>
          <w:sz w:val="24"/>
          <w:szCs w:val="24"/>
        </w:rPr>
        <w:t>Tujuan merupakan penjabaran atau implementasi dari pernyataan Misi Dinas Kepemudaan dan Olahraga Provinsi Banten, yaitu sesuatu (apa) yang akan dicapai atau dihasilkan dalam jangka waktu 5 (lima) tahun ke depan. Sedangkan Sasaran merupakan penjabaran dari Tujuan Dinas Kepemudaan dan Olahraga Provinsi Banten, yaitu hasil yang akan dicapai secara nyata dalam rumusan yang lebih spesifik, terinci, dapat diukur dan dapat dicapai, serta dalam kurun waktu yang lebih pendek dari tujuan.</w:t>
      </w:r>
      <w:r>
        <w:rPr>
          <w:rFonts w:ascii="Arial" w:hAnsi="Arial" w:cs="Arial"/>
          <w:sz w:val="24"/>
          <w:szCs w:val="24"/>
        </w:rPr>
        <w:t xml:space="preserve"> </w:t>
      </w:r>
      <w:r w:rsidRPr="00487374">
        <w:rPr>
          <w:rFonts w:ascii="Arial" w:hAnsi="Arial" w:cs="Arial"/>
          <w:sz w:val="24"/>
          <w:szCs w:val="24"/>
        </w:rPr>
        <w:t xml:space="preserve">Tujuan dan Sasaran yang akan dicapai oleh Dinas Kepemudaan dan Olahraga Provinsi Banten Tahun 2017-2022 berdasarkan rumusan </w:t>
      </w:r>
      <w:r>
        <w:rPr>
          <w:rFonts w:ascii="Arial" w:hAnsi="Arial" w:cs="Arial"/>
          <w:sz w:val="24"/>
          <w:szCs w:val="24"/>
        </w:rPr>
        <w:t>tujuan.</w:t>
      </w:r>
    </w:p>
    <w:p w:rsidR="00830517" w:rsidRDefault="00830517" w:rsidP="00830517">
      <w:pPr>
        <w:snapToGrid w:val="0"/>
        <w:spacing w:after="0" w:line="360" w:lineRule="auto"/>
        <w:contextualSpacing/>
        <w:jc w:val="both"/>
        <w:rPr>
          <w:rFonts w:ascii="Arial" w:hAnsi="Arial" w:cs="Arial"/>
          <w:sz w:val="24"/>
          <w:szCs w:val="24"/>
        </w:rPr>
      </w:pPr>
    </w:p>
    <w:p w:rsidR="00830517" w:rsidRDefault="00830517" w:rsidP="00830517">
      <w:pPr>
        <w:pStyle w:val="Default"/>
        <w:spacing w:line="360" w:lineRule="auto"/>
        <w:rPr>
          <w:rFonts w:ascii="Arial" w:hAnsi="Arial" w:cs="Arial"/>
          <w:b/>
          <w:lang w:val="id-ID"/>
        </w:rPr>
      </w:pPr>
      <w:r w:rsidRPr="007B0FE3">
        <w:rPr>
          <w:rFonts w:ascii="Arial" w:hAnsi="Arial" w:cs="Arial"/>
          <w:b/>
          <w:lang w:val="id-ID"/>
        </w:rPr>
        <w:t xml:space="preserve">3.2. Tujuan dan Sasaran Renja Perangkat Daerah </w:t>
      </w:r>
    </w:p>
    <w:p w:rsidR="00830517" w:rsidRDefault="00830517" w:rsidP="00830517">
      <w:pPr>
        <w:pStyle w:val="Default"/>
        <w:spacing w:line="360" w:lineRule="auto"/>
        <w:ind w:firstLine="567"/>
        <w:jc w:val="both"/>
        <w:rPr>
          <w:rFonts w:ascii="Arial" w:hAnsi="Arial" w:cs="Arial"/>
        </w:rPr>
      </w:pPr>
      <w:r w:rsidRPr="007B0FE3">
        <w:rPr>
          <w:rFonts w:ascii="Arial" w:hAnsi="Arial" w:cs="Arial"/>
        </w:rPr>
        <w:t>Perumusan tujuan dan sasaran didasarkan atas rumusan isu-isu penting penyelenggaraan tugas dan fungsi Perangkat Daerah yang dikaitkan dengan sasaran target kinerja Renstra Perangkat Daerah.</w:t>
      </w:r>
    </w:p>
    <w:p w:rsidR="00830517" w:rsidRDefault="00830517" w:rsidP="00830517">
      <w:pPr>
        <w:pStyle w:val="Default"/>
        <w:spacing w:line="360" w:lineRule="auto"/>
        <w:jc w:val="both"/>
        <w:rPr>
          <w:rFonts w:ascii="Arial" w:hAnsi="Arial" w:cs="Arial"/>
        </w:rPr>
      </w:pPr>
    </w:p>
    <w:p w:rsidR="00830517" w:rsidRDefault="00830517" w:rsidP="00830517">
      <w:pPr>
        <w:pStyle w:val="Default"/>
        <w:spacing w:line="360" w:lineRule="auto"/>
        <w:rPr>
          <w:rFonts w:ascii="Arial" w:hAnsi="Arial" w:cs="Arial"/>
          <w:b/>
          <w:lang w:val="id-ID"/>
        </w:rPr>
      </w:pPr>
      <w:r w:rsidRPr="007B0FE3">
        <w:rPr>
          <w:rFonts w:ascii="Arial" w:hAnsi="Arial" w:cs="Arial"/>
          <w:b/>
          <w:lang w:val="id-ID"/>
        </w:rPr>
        <w:t xml:space="preserve">3.3 Program, Kegiatan dan Sub Kegiatan </w:t>
      </w:r>
    </w:p>
    <w:p w:rsidR="00830517" w:rsidRDefault="00830517" w:rsidP="00830517">
      <w:pPr>
        <w:pStyle w:val="Heading3"/>
        <w:shd w:val="clear" w:color="auto" w:fill="FFFFFF"/>
        <w:spacing w:before="0" w:after="150" w:line="360" w:lineRule="auto"/>
        <w:ind w:firstLine="709"/>
        <w:jc w:val="both"/>
        <w:textAlignment w:val="baseline"/>
        <w:rPr>
          <w:rFonts w:ascii="Arial" w:hAnsi="Arial" w:cs="Arial"/>
          <w:b w:val="0"/>
          <w:color w:val="000000" w:themeColor="text1"/>
          <w:lang w:val="id-ID"/>
        </w:rPr>
      </w:pPr>
      <w:r w:rsidRPr="00C51351">
        <w:rPr>
          <w:rFonts w:ascii="Arial" w:hAnsi="Arial" w:cs="Arial"/>
          <w:b w:val="0"/>
          <w:color w:val="000000" w:themeColor="text1"/>
        </w:rPr>
        <w:t>Program adalah kumpulan kegiatan yang sistematis dan terpadu yang dilaksanakan guna mencapai sasaran tertentu. Sedangkan kegiatan adalah tindakan nyata dalam jangka waktu tertentu sesuai dengan kebijakan dan program yang telah ditetapkan dengan memanfaatkan sumber daya yang ada untuk mencapai sasaran dan tujuan tertentu.</w:t>
      </w:r>
      <w:r>
        <w:rPr>
          <w:rFonts w:ascii="Arial" w:hAnsi="Arial" w:cs="Arial"/>
          <w:b w:val="0"/>
          <w:color w:val="000000" w:themeColor="text1"/>
          <w:lang w:val="id-ID"/>
        </w:rPr>
        <w:t xml:space="preserve"> Tujuan, Sasaran, Program, Kegiatan dan Sub Kegiatan terjabar pada Lampiran di Tabel 3.1, Tabel 3.2 dan Tabel 3.3</w:t>
      </w:r>
    </w:p>
    <w:p w:rsidR="009554F2" w:rsidRDefault="00AE68A1"/>
    <w:p w:rsidR="00830517" w:rsidRDefault="00830517"/>
    <w:p w:rsidR="006D2EED" w:rsidRDefault="006D2EED"/>
    <w:p w:rsidR="006D2EED" w:rsidRDefault="006D2EED"/>
    <w:p w:rsidR="006D2EED" w:rsidRDefault="006D2EED"/>
    <w:p w:rsidR="006D2EED" w:rsidRDefault="006D2EED"/>
    <w:p w:rsidR="00830517" w:rsidRDefault="00830517"/>
    <w:p w:rsidR="00830517" w:rsidRPr="006D2EF3" w:rsidRDefault="00830517" w:rsidP="00830517">
      <w:pPr>
        <w:jc w:val="center"/>
        <w:rPr>
          <w:rFonts w:ascii="Arial" w:hAnsi="Arial" w:cs="Arial"/>
          <w:b/>
          <w:sz w:val="32"/>
          <w:szCs w:val="32"/>
        </w:rPr>
      </w:pPr>
      <w:r w:rsidRPr="006D2EF3">
        <w:rPr>
          <w:rFonts w:ascii="Arial" w:hAnsi="Arial" w:cs="Arial"/>
          <w:b/>
          <w:sz w:val="32"/>
          <w:szCs w:val="32"/>
        </w:rPr>
        <w:lastRenderedPageBreak/>
        <w:t xml:space="preserve">BAB IV </w:t>
      </w:r>
    </w:p>
    <w:p w:rsidR="00830517" w:rsidRDefault="00830517" w:rsidP="00830517">
      <w:pPr>
        <w:jc w:val="center"/>
        <w:rPr>
          <w:rFonts w:ascii="Arial" w:hAnsi="Arial" w:cs="Arial"/>
          <w:b/>
          <w:sz w:val="32"/>
          <w:szCs w:val="32"/>
          <w:lang w:val="id-ID"/>
        </w:rPr>
      </w:pPr>
      <w:r w:rsidRPr="006D2EF3">
        <w:rPr>
          <w:rFonts w:ascii="Arial" w:hAnsi="Arial" w:cs="Arial"/>
          <w:b/>
          <w:sz w:val="32"/>
          <w:szCs w:val="32"/>
          <w:lang w:val="id-ID"/>
        </w:rPr>
        <w:t>RENCANA KERJA DAN PENDANAAN PERANGKAT DAERAH</w:t>
      </w:r>
    </w:p>
    <w:p w:rsidR="006D2EF3" w:rsidRDefault="006D2EF3" w:rsidP="00830517">
      <w:pPr>
        <w:jc w:val="center"/>
        <w:rPr>
          <w:rFonts w:ascii="Arial" w:hAnsi="Arial" w:cs="Arial"/>
          <w:b/>
          <w:sz w:val="32"/>
          <w:szCs w:val="32"/>
          <w:lang w:val="id-ID"/>
        </w:rPr>
      </w:pPr>
    </w:p>
    <w:p w:rsidR="006D2EF3" w:rsidRDefault="006D2EF3" w:rsidP="00282FA6">
      <w:pPr>
        <w:spacing w:line="360" w:lineRule="auto"/>
        <w:ind w:firstLine="709"/>
        <w:rPr>
          <w:rFonts w:ascii="Arial" w:hAnsi="Arial" w:cs="Arial"/>
          <w:color w:val="000000" w:themeColor="text1"/>
          <w:sz w:val="24"/>
          <w:szCs w:val="24"/>
          <w:lang w:val="id-ID"/>
        </w:rPr>
      </w:pPr>
      <w:r w:rsidRPr="006D2EF3">
        <w:rPr>
          <w:rFonts w:ascii="Arial" w:hAnsi="Arial" w:cs="Arial"/>
          <w:color w:val="000000" w:themeColor="text1"/>
          <w:sz w:val="24"/>
          <w:szCs w:val="24"/>
        </w:rPr>
        <w:t xml:space="preserve">Berdasarkan Tujuan , Sasaran Strategi dan arah Kebijakan, maka disusun langkah-langkah </w:t>
      </w:r>
      <w:r w:rsidRPr="006D2EF3">
        <w:rPr>
          <w:rFonts w:ascii="Arial" w:hAnsi="Arial" w:cs="Arial"/>
          <w:color w:val="000000" w:themeColor="text1"/>
          <w:sz w:val="24"/>
          <w:szCs w:val="24"/>
          <w:lang w:val="id-ID"/>
        </w:rPr>
        <w:t>Rencana Kerja</w:t>
      </w:r>
      <w:r w:rsidRPr="006D2EF3">
        <w:rPr>
          <w:rFonts w:ascii="Arial" w:hAnsi="Arial" w:cs="Arial"/>
          <w:color w:val="000000" w:themeColor="text1"/>
          <w:sz w:val="24"/>
          <w:szCs w:val="24"/>
        </w:rPr>
        <w:t xml:space="preserve"> lebih lanjut yang lebih operasional untuk kurun waktu </w:t>
      </w:r>
      <w:r w:rsidRPr="006D2EF3">
        <w:rPr>
          <w:rFonts w:ascii="Arial" w:hAnsi="Arial" w:cs="Arial"/>
          <w:color w:val="000000" w:themeColor="text1"/>
          <w:sz w:val="24"/>
          <w:szCs w:val="24"/>
          <w:lang w:val="id-ID"/>
        </w:rPr>
        <w:t>satu tahun</w:t>
      </w:r>
      <w:r w:rsidRPr="006D2EF3">
        <w:rPr>
          <w:rFonts w:ascii="Arial" w:hAnsi="Arial" w:cs="Arial"/>
          <w:color w:val="000000" w:themeColor="text1"/>
          <w:sz w:val="24"/>
          <w:szCs w:val="24"/>
        </w:rPr>
        <w:t xml:space="preserve"> meliputi Program, Kegiatan dan Sub kegiatan, yang dicantumkan pula Indikator Kinerja, dan Indikatif Pendanaan</w:t>
      </w:r>
      <w:r w:rsidRPr="006D2EF3">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 xml:space="preserve">Kerangka Pendanaan dan Kinerja </w:t>
      </w:r>
      <w:r w:rsidRPr="006D2EF3">
        <w:rPr>
          <w:rFonts w:ascii="Arial" w:hAnsi="Arial" w:cs="Arial"/>
          <w:color w:val="000000" w:themeColor="text1"/>
          <w:sz w:val="24"/>
          <w:szCs w:val="24"/>
          <w:lang w:val="id-ID"/>
        </w:rPr>
        <w:t xml:space="preserve">Program, Kegiatan dan Sub Kegiatan terjabar pada Lampiran di Tabel </w:t>
      </w:r>
      <w:r>
        <w:rPr>
          <w:rFonts w:ascii="Arial" w:hAnsi="Arial" w:cs="Arial"/>
          <w:color w:val="000000" w:themeColor="text1"/>
          <w:sz w:val="24"/>
          <w:szCs w:val="24"/>
          <w:lang w:val="id-ID"/>
        </w:rPr>
        <w:t>4.1, Tabel, Tabel 4.2, Tabel 4.3, Tabel 4.4, Tabel 4.5 dan Tabel 4.6</w:t>
      </w:r>
    </w:p>
    <w:p w:rsidR="006D2EF3" w:rsidRPr="006D2EF3" w:rsidRDefault="006D2EF3" w:rsidP="006D2EF3">
      <w:pPr>
        <w:rPr>
          <w:sz w:val="24"/>
          <w:szCs w:val="24"/>
          <w:lang w:val="id-ID"/>
        </w:rPr>
      </w:pPr>
    </w:p>
    <w:p w:rsidR="00830517" w:rsidRDefault="00830517"/>
    <w:p w:rsidR="00830517" w:rsidRDefault="00830517"/>
    <w:p w:rsidR="00830517" w:rsidRDefault="00830517"/>
    <w:p w:rsidR="00282FA6" w:rsidRDefault="00282FA6"/>
    <w:p w:rsidR="00282FA6" w:rsidRDefault="00282FA6"/>
    <w:p w:rsidR="00282FA6" w:rsidRDefault="00282FA6"/>
    <w:p w:rsidR="00282FA6" w:rsidRDefault="00282FA6"/>
    <w:p w:rsidR="00282FA6" w:rsidRDefault="00282FA6"/>
    <w:p w:rsidR="00282FA6" w:rsidRDefault="00282FA6"/>
    <w:p w:rsidR="00282FA6" w:rsidRDefault="00282FA6"/>
    <w:p w:rsidR="00282FA6" w:rsidRDefault="00282FA6"/>
    <w:p w:rsidR="00282FA6" w:rsidRDefault="00282FA6"/>
    <w:p w:rsidR="00282FA6" w:rsidRDefault="00282FA6"/>
    <w:p w:rsidR="00282FA6" w:rsidRDefault="00282FA6"/>
    <w:p w:rsidR="00282FA6" w:rsidRDefault="00282FA6"/>
    <w:p w:rsidR="00282FA6" w:rsidRDefault="00282FA6"/>
    <w:p w:rsidR="00282FA6" w:rsidRDefault="00282FA6"/>
    <w:p w:rsidR="00282FA6" w:rsidRDefault="00282FA6"/>
    <w:p w:rsidR="00282FA6" w:rsidRDefault="00282FA6"/>
    <w:p w:rsidR="00282FA6" w:rsidRPr="006D2EF3" w:rsidRDefault="00282FA6" w:rsidP="00282FA6">
      <w:pPr>
        <w:jc w:val="center"/>
        <w:rPr>
          <w:rFonts w:ascii="Arial" w:hAnsi="Arial" w:cs="Arial"/>
          <w:b/>
          <w:sz w:val="32"/>
          <w:szCs w:val="32"/>
        </w:rPr>
      </w:pPr>
      <w:r>
        <w:rPr>
          <w:rFonts w:ascii="Arial" w:hAnsi="Arial" w:cs="Arial"/>
          <w:b/>
          <w:sz w:val="32"/>
          <w:szCs w:val="32"/>
        </w:rPr>
        <w:lastRenderedPageBreak/>
        <w:t>BAB V</w:t>
      </w:r>
    </w:p>
    <w:p w:rsidR="00282FA6" w:rsidRDefault="00282FA6" w:rsidP="00282FA6">
      <w:pPr>
        <w:jc w:val="center"/>
        <w:rPr>
          <w:rFonts w:ascii="Arial" w:hAnsi="Arial" w:cs="Arial"/>
          <w:b/>
          <w:sz w:val="32"/>
          <w:szCs w:val="32"/>
          <w:lang w:val="id-ID"/>
        </w:rPr>
      </w:pPr>
      <w:r w:rsidRPr="006D2EF3">
        <w:rPr>
          <w:rFonts w:ascii="Arial" w:hAnsi="Arial" w:cs="Arial"/>
          <w:b/>
          <w:sz w:val="32"/>
          <w:szCs w:val="32"/>
          <w:lang w:val="id-ID"/>
        </w:rPr>
        <w:t>R</w:t>
      </w:r>
      <w:r>
        <w:rPr>
          <w:rFonts w:ascii="Arial" w:hAnsi="Arial" w:cs="Arial"/>
          <w:b/>
          <w:sz w:val="32"/>
          <w:szCs w:val="32"/>
          <w:lang w:val="id-ID"/>
        </w:rPr>
        <w:t>PENUTUP</w:t>
      </w:r>
    </w:p>
    <w:p w:rsidR="00282FA6" w:rsidRDefault="00282FA6" w:rsidP="00282FA6">
      <w:pPr>
        <w:jc w:val="center"/>
        <w:rPr>
          <w:rFonts w:ascii="Arial" w:hAnsi="Arial" w:cs="Arial"/>
          <w:b/>
          <w:sz w:val="32"/>
          <w:szCs w:val="32"/>
          <w:lang w:val="id-ID"/>
        </w:rPr>
      </w:pPr>
    </w:p>
    <w:p w:rsidR="00282FA6" w:rsidRDefault="00282FA6" w:rsidP="00282FA6">
      <w:pPr>
        <w:autoSpaceDE w:val="0"/>
        <w:autoSpaceDN w:val="0"/>
        <w:adjustRightInd w:val="0"/>
        <w:spacing w:after="0" w:line="360" w:lineRule="auto"/>
        <w:ind w:firstLine="709"/>
        <w:jc w:val="both"/>
        <w:rPr>
          <w:rFonts w:ascii="Arial" w:hAnsi="Arial" w:cs="Arial"/>
          <w:color w:val="000000"/>
          <w:sz w:val="24"/>
          <w:szCs w:val="24"/>
          <w:lang w:val="id-ID"/>
        </w:rPr>
      </w:pPr>
      <w:r w:rsidRPr="00282FA6">
        <w:rPr>
          <w:rFonts w:ascii="Arial" w:hAnsi="Arial" w:cs="Arial"/>
          <w:color w:val="000000"/>
          <w:sz w:val="24"/>
          <w:szCs w:val="24"/>
          <w:lang w:val="id-ID"/>
        </w:rPr>
        <w:t xml:space="preserve">Penyusunan Rencana Kerja Dinas Pariwisata, Kepemudaan dan Olahraga Kota Serang Kota Serang Tahun 2024 merupakan sebuah produk rencana kerjasama dari seluruh komponen organisasi melalui pembahasan-pembahasan yang melibatkan lintas sektoral dan lintas Satuan Kerja Perangkat Daerah (SKPD) di lingkungan Pemerintah Kota Serang. </w:t>
      </w:r>
    </w:p>
    <w:p w:rsidR="00282FA6" w:rsidRDefault="00282FA6" w:rsidP="00282FA6">
      <w:pPr>
        <w:autoSpaceDE w:val="0"/>
        <w:autoSpaceDN w:val="0"/>
        <w:adjustRightInd w:val="0"/>
        <w:spacing w:after="0" w:line="360" w:lineRule="auto"/>
        <w:ind w:firstLine="709"/>
        <w:jc w:val="both"/>
        <w:rPr>
          <w:rFonts w:ascii="Arial" w:hAnsi="Arial" w:cs="Arial"/>
          <w:color w:val="000000"/>
          <w:sz w:val="24"/>
          <w:szCs w:val="24"/>
          <w:lang w:val="id-ID"/>
        </w:rPr>
      </w:pPr>
      <w:r w:rsidRPr="00282FA6">
        <w:rPr>
          <w:rFonts w:ascii="Arial" w:hAnsi="Arial" w:cs="Arial"/>
          <w:color w:val="000000"/>
          <w:sz w:val="24"/>
          <w:szCs w:val="24"/>
          <w:lang w:val="id-ID"/>
        </w:rPr>
        <w:t xml:space="preserve">Rencana Kerja yang telah tersusun ini tidak dapat semata-mata dijadikan sebuah komitmen, tetapi sangat penting sebagai pedoman dan acuan kerja bagi seluruh unsur Dinas Pariwisata, Kepemudaan dan Olahraga Kota Serang Kota Serang dalam mewujudkan pencapaian pada RPD Kota Serang Tahun 2024-2026. </w:t>
      </w:r>
    </w:p>
    <w:p w:rsidR="00282FA6" w:rsidRPr="00282FA6" w:rsidRDefault="00282FA6" w:rsidP="00282FA6">
      <w:pPr>
        <w:autoSpaceDE w:val="0"/>
        <w:autoSpaceDN w:val="0"/>
        <w:adjustRightInd w:val="0"/>
        <w:spacing w:after="0" w:line="360" w:lineRule="auto"/>
        <w:ind w:firstLine="709"/>
        <w:jc w:val="both"/>
        <w:rPr>
          <w:rFonts w:ascii="Arial" w:hAnsi="Arial" w:cs="Arial"/>
          <w:color w:val="000000"/>
          <w:sz w:val="24"/>
          <w:szCs w:val="24"/>
          <w:lang w:val="id-ID"/>
        </w:rPr>
      </w:pPr>
      <w:r w:rsidRPr="00282FA6">
        <w:rPr>
          <w:rFonts w:ascii="Arial" w:hAnsi="Arial" w:cs="Arial"/>
          <w:color w:val="000000"/>
          <w:sz w:val="24"/>
          <w:szCs w:val="24"/>
          <w:lang w:val="id-ID"/>
        </w:rPr>
        <w:t xml:space="preserve">Kondisi objektif organisasi mengisyaratkan betapa pentingnya implementasi sebuah komitmen, oleh karenanya Rencana Kerja yang tersusun ini harus dapat dijadikan fungsi sebagai berikut : </w:t>
      </w:r>
    </w:p>
    <w:p w:rsidR="00282FA6" w:rsidRPr="00282FA6" w:rsidRDefault="00282FA6" w:rsidP="00282FA6">
      <w:pPr>
        <w:autoSpaceDE w:val="0"/>
        <w:autoSpaceDN w:val="0"/>
        <w:adjustRightInd w:val="0"/>
        <w:spacing w:after="0" w:line="360" w:lineRule="auto"/>
        <w:jc w:val="both"/>
        <w:rPr>
          <w:rFonts w:ascii="Arial" w:hAnsi="Arial" w:cs="Arial"/>
          <w:color w:val="000000"/>
          <w:sz w:val="24"/>
          <w:szCs w:val="24"/>
          <w:lang w:val="id-ID"/>
        </w:rPr>
      </w:pPr>
      <w:r w:rsidRPr="00282FA6">
        <w:rPr>
          <w:rFonts w:ascii="Arial" w:hAnsi="Arial" w:cs="Arial"/>
          <w:color w:val="000000"/>
          <w:sz w:val="24"/>
          <w:szCs w:val="24"/>
          <w:lang w:val="id-ID"/>
        </w:rPr>
        <w:t xml:space="preserve">1. Secara konsisten dijadikan pedoman dan acuan dasar serta diimplementasikan ke dalam pelaksanaan tugas sehari-hari, baik dalam lingkungan internal maupun eksternal; </w:t>
      </w:r>
    </w:p>
    <w:p w:rsidR="00282FA6" w:rsidRPr="00282FA6" w:rsidRDefault="00282FA6" w:rsidP="00282FA6">
      <w:pPr>
        <w:autoSpaceDE w:val="0"/>
        <w:autoSpaceDN w:val="0"/>
        <w:adjustRightInd w:val="0"/>
        <w:spacing w:after="0" w:line="360" w:lineRule="auto"/>
        <w:jc w:val="both"/>
        <w:rPr>
          <w:rFonts w:ascii="Arial" w:hAnsi="Arial" w:cs="Arial"/>
          <w:color w:val="000000"/>
          <w:sz w:val="24"/>
          <w:szCs w:val="24"/>
          <w:lang w:val="id-ID"/>
        </w:rPr>
      </w:pPr>
      <w:r w:rsidRPr="00282FA6">
        <w:rPr>
          <w:rFonts w:ascii="Arial" w:hAnsi="Arial" w:cs="Arial"/>
          <w:color w:val="000000"/>
          <w:sz w:val="24"/>
          <w:szCs w:val="24"/>
          <w:lang w:val="id-ID"/>
        </w:rPr>
        <w:t xml:space="preserve">2. Sebagai pengikat yang sinergis dalam pelaksanaan tugas dan fungsi Dinas Pariwisata, Kepemudaan dan Olahraga Kota Serang Kota Serang; </w:t>
      </w:r>
    </w:p>
    <w:p w:rsidR="00282FA6" w:rsidRDefault="00282FA6" w:rsidP="00282FA6">
      <w:pPr>
        <w:autoSpaceDE w:val="0"/>
        <w:autoSpaceDN w:val="0"/>
        <w:adjustRightInd w:val="0"/>
        <w:spacing w:after="0" w:line="360" w:lineRule="auto"/>
        <w:jc w:val="both"/>
        <w:rPr>
          <w:rFonts w:ascii="Arial" w:hAnsi="Arial" w:cs="Arial"/>
          <w:color w:val="000000"/>
          <w:sz w:val="24"/>
          <w:szCs w:val="24"/>
          <w:lang w:val="id-ID"/>
        </w:rPr>
      </w:pPr>
      <w:r w:rsidRPr="00282FA6">
        <w:rPr>
          <w:rFonts w:ascii="Arial" w:hAnsi="Arial" w:cs="Arial"/>
          <w:color w:val="000000"/>
          <w:sz w:val="24"/>
          <w:szCs w:val="24"/>
          <w:lang w:val="id-ID"/>
        </w:rPr>
        <w:t xml:space="preserve">3. Merupakan landasan bagi Rencana Kerja tahap berikutnya. </w:t>
      </w:r>
    </w:p>
    <w:p w:rsidR="00830517" w:rsidRDefault="00282FA6" w:rsidP="00282FA6">
      <w:pPr>
        <w:autoSpaceDE w:val="0"/>
        <w:autoSpaceDN w:val="0"/>
        <w:adjustRightInd w:val="0"/>
        <w:spacing w:after="0" w:line="360" w:lineRule="auto"/>
        <w:ind w:firstLine="709"/>
        <w:jc w:val="both"/>
        <w:rPr>
          <w:rFonts w:ascii="Arial" w:hAnsi="Arial" w:cs="Arial"/>
          <w:color w:val="000000"/>
          <w:sz w:val="24"/>
          <w:szCs w:val="24"/>
          <w:lang w:val="id-ID"/>
        </w:rPr>
      </w:pPr>
      <w:r w:rsidRPr="00282FA6">
        <w:rPr>
          <w:rFonts w:ascii="Arial" w:hAnsi="Arial" w:cs="Arial"/>
          <w:color w:val="000000"/>
          <w:sz w:val="24"/>
          <w:szCs w:val="24"/>
          <w:lang w:val="id-ID"/>
        </w:rPr>
        <w:t>Upaya maksimal dari seluruh potensi sumber daya organisasi dalam mengaktualisasikan Renja ini sangat diharapkan, yang pada gilirannya akan mampu mendorong perwujudan Visi, Misi, dan Tupoksi Dinas Pariwisata, Kepemudaan dan Olahraga Kota Serang Kota Serang.</w:t>
      </w:r>
    </w:p>
    <w:p w:rsidR="00282FA6" w:rsidRDefault="00282FA6" w:rsidP="006D2EED">
      <w:pPr>
        <w:autoSpaceDE w:val="0"/>
        <w:autoSpaceDN w:val="0"/>
        <w:adjustRightInd w:val="0"/>
        <w:spacing w:after="0" w:line="360" w:lineRule="auto"/>
        <w:jc w:val="both"/>
        <w:rPr>
          <w:rFonts w:ascii="Arial" w:hAnsi="Arial" w:cs="Arial"/>
          <w:color w:val="000000"/>
          <w:sz w:val="24"/>
          <w:szCs w:val="24"/>
          <w:lang w:val="id-ID"/>
        </w:rPr>
      </w:pPr>
    </w:p>
    <w:tbl>
      <w:tblPr>
        <w:tblStyle w:val="TableGrid"/>
        <w:tblW w:w="4110" w:type="dxa"/>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6D2EED" w:rsidTr="007A0CD8">
        <w:tc>
          <w:tcPr>
            <w:tcW w:w="4110" w:type="dxa"/>
            <w:vAlign w:val="bottom"/>
          </w:tcPr>
          <w:p w:rsidR="006D2EED" w:rsidRDefault="00AE68A1" w:rsidP="00AE68A1">
            <w:pPr>
              <w:autoSpaceDE w:val="0"/>
              <w:autoSpaceDN w:val="0"/>
              <w:adjustRightInd w:val="0"/>
              <w:spacing w:line="360" w:lineRule="auto"/>
              <w:contextualSpacing/>
              <w:jc w:val="center"/>
              <w:rPr>
                <w:rFonts w:ascii="Arial" w:hAnsi="Arial" w:cs="Arial"/>
                <w:color w:val="000000"/>
                <w:sz w:val="24"/>
                <w:szCs w:val="24"/>
                <w:lang w:val="id-ID"/>
              </w:rPr>
            </w:pPr>
            <w:r>
              <w:rPr>
                <w:rFonts w:ascii="Tahoma" w:hAnsi="Tahoma" w:cs="Tahoma"/>
                <w:noProof/>
                <w:lang w:val="id-ID" w:eastAsia="id-ID"/>
              </w:rPr>
              <w:drawing>
                <wp:anchor distT="0" distB="0" distL="114300" distR="114300" simplePos="0" relativeHeight="251661312" behindDoc="1" locked="0" layoutInCell="1" allowOverlap="1" wp14:anchorId="5E6E93CA" wp14:editId="5328A3E5">
                  <wp:simplePos x="0" y="0"/>
                  <wp:positionH relativeFrom="column">
                    <wp:posOffset>476885</wp:posOffset>
                  </wp:positionH>
                  <wp:positionV relativeFrom="paragraph">
                    <wp:posOffset>384810</wp:posOffset>
                  </wp:positionV>
                  <wp:extent cx="1452880" cy="11836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jpg"/>
                          <pic:cNvPicPr/>
                        </pic:nvPicPr>
                        <pic:blipFill>
                          <a:blip r:embed="rId6" cstate="print">
                            <a:extLst>
                              <a:ext uri="{BEBA8EAE-BF5A-486C-A8C5-ECC9F3942E4B}">
                                <a14:imgProps xmlns:a14="http://schemas.microsoft.com/office/drawing/2010/main">
                                  <a14:imgLayer r:embed="rId7">
                                    <a14:imgEffect>
                                      <a14:artisticPhotocopy/>
                                    </a14:imgEffect>
                                    <a14:imgEffect>
                                      <a14:sharpenSoften amount="10000"/>
                                    </a14:imgEffect>
                                    <a14:imgEffect>
                                      <a14:saturation sat="30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452880" cy="1183640"/>
                          </a:xfrm>
                          <a:prstGeom prst="rect">
                            <a:avLst/>
                          </a:prstGeom>
                        </pic:spPr>
                      </pic:pic>
                    </a:graphicData>
                  </a:graphic>
                  <wp14:sizeRelH relativeFrom="page">
                    <wp14:pctWidth>0</wp14:pctWidth>
                  </wp14:sizeRelH>
                  <wp14:sizeRelV relativeFrom="page">
                    <wp14:pctHeight>0</wp14:pctHeight>
                  </wp14:sizeRelV>
                </wp:anchor>
              </w:drawing>
            </w:r>
            <w:r w:rsidR="006D2EED">
              <w:rPr>
                <w:rFonts w:ascii="Arial" w:hAnsi="Arial" w:cs="Arial"/>
                <w:color w:val="000000"/>
                <w:sz w:val="24"/>
                <w:szCs w:val="24"/>
                <w:lang w:val="id-ID"/>
              </w:rPr>
              <w:t xml:space="preserve">Serang, </w:t>
            </w:r>
            <w:r>
              <w:rPr>
                <w:rFonts w:ascii="Arial" w:hAnsi="Arial" w:cs="Arial"/>
                <w:color w:val="000000"/>
                <w:sz w:val="24"/>
                <w:szCs w:val="24"/>
                <w:lang w:val="id-ID"/>
              </w:rPr>
              <w:t>1 September 2023</w:t>
            </w:r>
          </w:p>
        </w:tc>
      </w:tr>
      <w:tr w:rsidR="006D2EED" w:rsidTr="007A0CD8">
        <w:tc>
          <w:tcPr>
            <w:tcW w:w="4110" w:type="dxa"/>
            <w:vAlign w:val="bottom"/>
          </w:tcPr>
          <w:p w:rsidR="006D2EED" w:rsidRDefault="006D2EED" w:rsidP="006D2EED">
            <w:pPr>
              <w:autoSpaceDE w:val="0"/>
              <w:autoSpaceDN w:val="0"/>
              <w:adjustRightInd w:val="0"/>
              <w:spacing w:line="360" w:lineRule="auto"/>
              <w:contextualSpacing/>
              <w:jc w:val="center"/>
              <w:rPr>
                <w:rFonts w:ascii="Arial" w:hAnsi="Arial" w:cs="Arial"/>
                <w:color w:val="000000"/>
                <w:sz w:val="24"/>
                <w:szCs w:val="24"/>
                <w:lang w:val="id-ID"/>
              </w:rPr>
            </w:pPr>
            <w:r>
              <w:rPr>
                <w:rFonts w:ascii="Arial" w:hAnsi="Arial" w:cs="Arial"/>
                <w:color w:val="000000"/>
                <w:sz w:val="24"/>
                <w:szCs w:val="24"/>
                <w:lang w:val="id-ID"/>
              </w:rPr>
              <w:t>Kepala Disparpora Kota Serang</w:t>
            </w:r>
          </w:p>
        </w:tc>
      </w:tr>
      <w:tr w:rsidR="006D2EED" w:rsidTr="007A0CD8">
        <w:tc>
          <w:tcPr>
            <w:tcW w:w="4110" w:type="dxa"/>
            <w:vAlign w:val="bottom"/>
          </w:tcPr>
          <w:p w:rsidR="006D2EED" w:rsidRDefault="006D2EED" w:rsidP="006D2EED">
            <w:pPr>
              <w:autoSpaceDE w:val="0"/>
              <w:autoSpaceDN w:val="0"/>
              <w:adjustRightInd w:val="0"/>
              <w:spacing w:line="360" w:lineRule="auto"/>
              <w:contextualSpacing/>
              <w:jc w:val="center"/>
              <w:rPr>
                <w:rFonts w:ascii="Arial" w:hAnsi="Arial" w:cs="Arial"/>
                <w:color w:val="000000"/>
                <w:sz w:val="24"/>
                <w:szCs w:val="24"/>
                <w:lang w:val="id-ID"/>
              </w:rPr>
            </w:pPr>
          </w:p>
        </w:tc>
      </w:tr>
      <w:tr w:rsidR="006D2EED" w:rsidTr="007A0CD8">
        <w:tc>
          <w:tcPr>
            <w:tcW w:w="4110" w:type="dxa"/>
            <w:vAlign w:val="bottom"/>
          </w:tcPr>
          <w:p w:rsidR="006D2EED" w:rsidRDefault="006D2EED" w:rsidP="006D2EED">
            <w:pPr>
              <w:autoSpaceDE w:val="0"/>
              <w:autoSpaceDN w:val="0"/>
              <w:adjustRightInd w:val="0"/>
              <w:spacing w:line="360" w:lineRule="auto"/>
              <w:contextualSpacing/>
              <w:jc w:val="center"/>
              <w:rPr>
                <w:rFonts w:ascii="Arial" w:hAnsi="Arial" w:cs="Arial"/>
                <w:color w:val="000000"/>
                <w:sz w:val="24"/>
                <w:szCs w:val="24"/>
                <w:lang w:val="id-ID"/>
              </w:rPr>
            </w:pPr>
          </w:p>
        </w:tc>
      </w:tr>
      <w:tr w:rsidR="006D2EED" w:rsidTr="007A0CD8">
        <w:tc>
          <w:tcPr>
            <w:tcW w:w="4110" w:type="dxa"/>
            <w:vAlign w:val="bottom"/>
          </w:tcPr>
          <w:p w:rsidR="006D2EED" w:rsidRPr="007A0CD8" w:rsidRDefault="006D2EED" w:rsidP="006D2EED">
            <w:pPr>
              <w:autoSpaceDE w:val="0"/>
              <w:autoSpaceDN w:val="0"/>
              <w:adjustRightInd w:val="0"/>
              <w:spacing w:line="360" w:lineRule="auto"/>
              <w:contextualSpacing/>
              <w:jc w:val="center"/>
              <w:rPr>
                <w:rFonts w:ascii="Arial" w:hAnsi="Arial" w:cs="Arial"/>
                <w:color w:val="000000"/>
                <w:sz w:val="24"/>
                <w:szCs w:val="24"/>
                <w:u w:val="single"/>
                <w:lang w:val="id-ID"/>
              </w:rPr>
            </w:pPr>
            <w:r w:rsidRPr="007A0CD8">
              <w:rPr>
                <w:rFonts w:ascii="Arial" w:hAnsi="Arial" w:cs="Arial"/>
                <w:color w:val="000000"/>
                <w:sz w:val="24"/>
                <w:szCs w:val="24"/>
                <w:u w:val="single"/>
                <w:lang w:val="id-ID"/>
              </w:rPr>
              <w:t>Sarnata, S.Pd., M.Si</w:t>
            </w:r>
          </w:p>
        </w:tc>
      </w:tr>
      <w:tr w:rsidR="006D2EED" w:rsidTr="007A0CD8">
        <w:tc>
          <w:tcPr>
            <w:tcW w:w="4110" w:type="dxa"/>
            <w:vAlign w:val="bottom"/>
          </w:tcPr>
          <w:p w:rsidR="006D2EED" w:rsidRDefault="006D2EED" w:rsidP="006D2EED">
            <w:pPr>
              <w:autoSpaceDE w:val="0"/>
              <w:autoSpaceDN w:val="0"/>
              <w:adjustRightInd w:val="0"/>
              <w:spacing w:line="360" w:lineRule="auto"/>
              <w:contextualSpacing/>
              <w:jc w:val="center"/>
              <w:rPr>
                <w:rFonts w:ascii="Arial" w:hAnsi="Arial" w:cs="Arial"/>
                <w:color w:val="000000"/>
                <w:sz w:val="24"/>
                <w:szCs w:val="24"/>
                <w:lang w:val="id-ID"/>
              </w:rPr>
            </w:pPr>
            <w:r>
              <w:rPr>
                <w:rFonts w:ascii="Arial" w:hAnsi="Arial" w:cs="Arial"/>
                <w:color w:val="000000"/>
                <w:sz w:val="24"/>
                <w:szCs w:val="24"/>
                <w:lang w:val="id-ID"/>
              </w:rPr>
              <w:t>19670403 199212 1 003</w:t>
            </w:r>
          </w:p>
        </w:tc>
      </w:tr>
    </w:tbl>
    <w:p w:rsidR="00830517" w:rsidRDefault="00830517"/>
    <w:p w:rsidR="007A0CD8" w:rsidRDefault="007A0CD8" w:rsidP="007A0CD8">
      <w:pPr>
        <w:jc w:val="center"/>
        <w:rPr>
          <w:b/>
          <w:sz w:val="144"/>
          <w:szCs w:val="144"/>
          <w:lang w:val="id-ID"/>
        </w:rPr>
      </w:pPr>
    </w:p>
    <w:p w:rsidR="007A0CD8" w:rsidRDefault="007A0CD8" w:rsidP="007A0CD8">
      <w:pPr>
        <w:jc w:val="center"/>
        <w:rPr>
          <w:b/>
          <w:sz w:val="144"/>
          <w:szCs w:val="144"/>
          <w:lang w:val="id-ID"/>
        </w:rPr>
      </w:pPr>
    </w:p>
    <w:p w:rsidR="00830517" w:rsidRPr="007A0CD8" w:rsidRDefault="007A0CD8" w:rsidP="007A0CD8">
      <w:pPr>
        <w:jc w:val="center"/>
        <w:rPr>
          <w:b/>
          <w:sz w:val="144"/>
          <w:szCs w:val="144"/>
          <w:lang w:val="id-ID"/>
        </w:rPr>
      </w:pPr>
      <w:r w:rsidRPr="007A0CD8">
        <w:rPr>
          <w:b/>
          <w:sz w:val="144"/>
          <w:szCs w:val="144"/>
          <w:lang w:val="id-ID"/>
        </w:rPr>
        <w:t>LAMPIRAN</w:t>
      </w:r>
    </w:p>
    <w:p w:rsidR="00830517" w:rsidRDefault="00830517"/>
    <w:p w:rsidR="00830517" w:rsidRDefault="00830517"/>
    <w:p w:rsidR="00830517" w:rsidRDefault="00830517"/>
    <w:p w:rsidR="00830517" w:rsidRDefault="00830517"/>
    <w:p w:rsidR="00830517" w:rsidRDefault="00830517"/>
    <w:p w:rsidR="00830517" w:rsidRDefault="00830517"/>
    <w:sectPr w:rsidR="00830517" w:rsidSect="006D2EED">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altName w:val="Kartika"/>
    <w:panose1 w:val="02020503030404060203"/>
    <w:charset w:val="00"/>
    <w:family w:val="roman"/>
    <w:pitch w:val="variable"/>
    <w:sig w:usb0="008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GaramondPro-Regular">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932F7"/>
    <w:multiLevelType w:val="hybridMultilevel"/>
    <w:tmpl w:val="D4647EC8"/>
    <w:lvl w:ilvl="0" w:tplc="C5A286E6">
      <w:start w:val="1"/>
      <w:numFmt w:val="decimal"/>
      <w:lvlText w:val="(%1)"/>
      <w:lvlJc w:val="left"/>
      <w:pPr>
        <w:ind w:left="1080" w:hanging="360"/>
      </w:pPr>
      <w:rPr>
        <w:rFonts w:cs="Times New Roman"/>
      </w:rPr>
    </w:lvl>
    <w:lvl w:ilvl="1" w:tplc="A6847F7A">
      <w:start w:val="1"/>
      <w:numFmt w:val="lowerLetter"/>
      <w:lvlText w:val="%2."/>
      <w:lvlJc w:val="left"/>
      <w:pPr>
        <w:ind w:left="1800" w:hanging="360"/>
      </w:pPr>
      <w:rPr>
        <w:rFonts w:cs="Times New Roman"/>
      </w:rPr>
    </w:lvl>
    <w:lvl w:ilvl="2" w:tplc="EBC0AC84">
      <w:start w:val="1"/>
      <w:numFmt w:val="lowerRoman"/>
      <w:lvlText w:val="%3."/>
      <w:lvlJc w:val="right"/>
      <w:pPr>
        <w:ind w:left="2520" w:hanging="180"/>
      </w:pPr>
      <w:rPr>
        <w:rFonts w:cs="Times New Roman"/>
      </w:rPr>
    </w:lvl>
    <w:lvl w:ilvl="3" w:tplc="E5EE966E">
      <w:start w:val="1"/>
      <w:numFmt w:val="decimal"/>
      <w:lvlText w:val="%4."/>
      <w:lvlJc w:val="left"/>
      <w:pPr>
        <w:ind w:left="3240" w:hanging="360"/>
      </w:pPr>
      <w:rPr>
        <w:rFonts w:cs="Times New Roman"/>
      </w:rPr>
    </w:lvl>
    <w:lvl w:ilvl="4" w:tplc="A950E586">
      <w:start w:val="1"/>
      <w:numFmt w:val="lowerLetter"/>
      <w:lvlText w:val="%5."/>
      <w:lvlJc w:val="left"/>
      <w:pPr>
        <w:ind w:left="3960" w:hanging="360"/>
      </w:pPr>
      <w:rPr>
        <w:rFonts w:cs="Times New Roman"/>
      </w:rPr>
    </w:lvl>
    <w:lvl w:ilvl="5" w:tplc="E91EA49C">
      <w:start w:val="1"/>
      <w:numFmt w:val="lowerRoman"/>
      <w:lvlText w:val="%6."/>
      <w:lvlJc w:val="right"/>
      <w:pPr>
        <w:ind w:left="4680" w:hanging="180"/>
      </w:pPr>
      <w:rPr>
        <w:rFonts w:cs="Times New Roman"/>
      </w:rPr>
    </w:lvl>
    <w:lvl w:ilvl="6" w:tplc="64626C44">
      <w:start w:val="1"/>
      <w:numFmt w:val="decimal"/>
      <w:lvlText w:val="%7."/>
      <w:lvlJc w:val="left"/>
      <w:pPr>
        <w:ind w:left="5400" w:hanging="360"/>
      </w:pPr>
      <w:rPr>
        <w:rFonts w:ascii="Arial" w:eastAsiaTheme="minorHAnsi" w:hAnsi="Arial" w:cs="Arial"/>
      </w:rPr>
    </w:lvl>
    <w:lvl w:ilvl="7" w:tplc="ABB0033C">
      <w:start w:val="1"/>
      <w:numFmt w:val="lowerLetter"/>
      <w:lvlText w:val="%8."/>
      <w:lvlJc w:val="left"/>
      <w:pPr>
        <w:ind w:left="6120" w:hanging="360"/>
      </w:pPr>
      <w:rPr>
        <w:rFonts w:cs="Times New Roman"/>
      </w:rPr>
    </w:lvl>
    <w:lvl w:ilvl="8" w:tplc="7A28E1BC">
      <w:start w:val="1"/>
      <w:numFmt w:val="lowerRoman"/>
      <w:lvlText w:val="%9."/>
      <w:lvlJc w:val="right"/>
      <w:pPr>
        <w:ind w:left="6840" w:hanging="180"/>
      </w:pPr>
      <w:rPr>
        <w:rFonts w:cs="Times New Roman"/>
      </w:rPr>
    </w:lvl>
  </w:abstractNum>
  <w:abstractNum w:abstractNumId="1">
    <w:nsid w:val="1D2D0197"/>
    <w:multiLevelType w:val="hybridMultilevel"/>
    <w:tmpl w:val="C952DC22"/>
    <w:lvl w:ilvl="0" w:tplc="8376AA8C">
      <w:start w:val="1"/>
      <w:numFmt w:val="decimal"/>
      <w:lvlText w:val="(%1)"/>
      <w:lvlJc w:val="left"/>
      <w:pPr>
        <w:ind w:left="720" w:hanging="360"/>
      </w:pPr>
      <w:rPr>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090015">
      <w:start w:val="1"/>
      <w:numFmt w:val="upperLetter"/>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5C648EC"/>
    <w:multiLevelType w:val="hybridMultilevel"/>
    <w:tmpl w:val="717649B6"/>
    <w:lvl w:ilvl="0" w:tplc="04210017">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
    <w:nsid w:val="2AAD796F"/>
    <w:multiLevelType w:val="hybridMultilevel"/>
    <w:tmpl w:val="BF50DE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
    <w:nsid w:val="33A17722"/>
    <w:multiLevelType w:val="hybridMultilevel"/>
    <w:tmpl w:val="1B1EC120"/>
    <w:lvl w:ilvl="0" w:tplc="6E7AB80A">
      <w:start w:val="1"/>
      <w:numFmt w:val="decimal"/>
      <w:lvlText w:val="%1."/>
      <w:lvlJc w:val="left"/>
      <w:pPr>
        <w:tabs>
          <w:tab w:val="num" w:pos="2520"/>
        </w:tabs>
        <w:ind w:left="2520" w:hanging="360"/>
      </w:pPr>
      <w:rPr>
        <w:rFonts w:ascii="Kartika" w:eastAsia="Times New Roman" w:hAnsi="Kartika" w:cs="Kartika"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C48561A"/>
    <w:multiLevelType w:val="hybridMultilevel"/>
    <w:tmpl w:val="DCB4765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nsid w:val="534013B4"/>
    <w:multiLevelType w:val="multilevel"/>
    <w:tmpl w:val="3258E2B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9030FE"/>
    <w:multiLevelType w:val="multilevel"/>
    <w:tmpl w:val="936AEC36"/>
    <w:lvl w:ilvl="0">
      <w:start w:val="1"/>
      <w:numFmt w:val="decimal"/>
      <w:lvlText w:val="%1."/>
      <w:lvlJc w:val="left"/>
      <w:pPr>
        <w:ind w:left="180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
    <w:nsid w:val="601D0559"/>
    <w:multiLevelType w:val="multilevel"/>
    <w:tmpl w:val="BC1630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2215D81"/>
    <w:multiLevelType w:val="hybridMultilevel"/>
    <w:tmpl w:val="E496DE08"/>
    <w:lvl w:ilvl="0" w:tplc="0421000F">
      <w:start w:val="1"/>
      <w:numFmt w:val="decimal"/>
      <w:lvlText w:val="%1."/>
      <w:lvlJc w:val="left"/>
      <w:pPr>
        <w:ind w:left="4755"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4DF1AF5"/>
    <w:multiLevelType w:val="multilevel"/>
    <w:tmpl w:val="8B5CB4BA"/>
    <w:lvl w:ilvl="0">
      <w:start w:val="1"/>
      <w:numFmt w:val="decimal"/>
      <w:lvlText w:val="%1."/>
      <w:lvlJc w:val="left"/>
      <w:pPr>
        <w:ind w:left="720" w:hanging="360"/>
      </w:pPr>
      <w:rPr>
        <w:rFonts w:ascii="Candara" w:eastAsia="Times New Roman" w:hAnsi="Candara" w:cs="AGaramondPro-Regular"/>
        <w:b w:val="0"/>
        <w:color w:val="000000"/>
      </w:rPr>
    </w:lvl>
    <w:lvl w:ilvl="1">
      <w:start w:val="1"/>
      <w:numFmt w:val="decimal"/>
      <w:isLgl/>
      <w:lvlText w:val="%1.%2"/>
      <w:lvlJc w:val="left"/>
      <w:pPr>
        <w:tabs>
          <w:tab w:val="num" w:pos="2847"/>
        </w:tabs>
        <w:ind w:left="2847"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747633DE"/>
    <w:multiLevelType w:val="multilevel"/>
    <w:tmpl w:val="244E47EA"/>
    <w:lvl w:ilvl="0">
      <w:start w:val="1"/>
      <w:numFmt w:val="decimal"/>
      <w:lvlText w:val="%1"/>
      <w:lvlJc w:val="left"/>
      <w:pPr>
        <w:ind w:left="405" w:hanging="405"/>
      </w:pPr>
      <w:rPr>
        <w:rFonts w:hint="default"/>
      </w:rPr>
    </w:lvl>
    <w:lvl w:ilvl="1">
      <w:start w:val="1"/>
      <w:numFmt w:val="decimal"/>
      <w:lvlText w:val="%1.%2"/>
      <w:lvlJc w:val="left"/>
      <w:pPr>
        <w:ind w:left="1545" w:hanging="40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num w:numId="1">
    <w:abstractNumId w:val="10"/>
  </w:num>
  <w:num w:numId="2">
    <w:abstractNumId w:val="9"/>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17"/>
    <w:rsid w:val="00282FA6"/>
    <w:rsid w:val="00506A6B"/>
    <w:rsid w:val="006C7E2C"/>
    <w:rsid w:val="006D2EED"/>
    <w:rsid w:val="006D2EF3"/>
    <w:rsid w:val="007A0CD8"/>
    <w:rsid w:val="00830517"/>
    <w:rsid w:val="00AA6FDC"/>
    <w:rsid w:val="00AE0E17"/>
    <w:rsid w:val="00AE68A1"/>
    <w:rsid w:val="00D461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9E7E1-526A-41EC-A867-31896674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517"/>
    <w:rPr>
      <w:lang w:val="en-US"/>
    </w:rPr>
  </w:style>
  <w:style w:type="paragraph" w:styleId="Heading3">
    <w:name w:val="heading 3"/>
    <w:basedOn w:val="Normal"/>
    <w:next w:val="Normal"/>
    <w:link w:val="Heading3Char"/>
    <w:uiPriority w:val="9"/>
    <w:unhideWhenUsed/>
    <w:qFormat/>
    <w:rsid w:val="00830517"/>
    <w:pPr>
      <w:keepNext/>
      <w:keepLines/>
      <w:spacing w:before="200" w:after="0" w:line="240" w:lineRule="auto"/>
      <w:outlineLvl w:val="2"/>
    </w:pPr>
    <w:rPr>
      <w:rFonts w:ascii="Cambria" w:eastAsia="Times New Roman" w:hAnsi="Cambria" w:cs="Times New Roman"/>
      <w:b/>
      <w:bCs/>
      <w:color w:val="4F81BD"/>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0517"/>
    <w:rPr>
      <w:rFonts w:ascii="Cambria" w:eastAsia="Times New Roman" w:hAnsi="Cambria" w:cs="Times New Roman"/>
      <w:b/>
      <w:bCs/>
      <w:color w:val="4F81BD"/>
      <w:sz w:val="24"/>
      <w:szCs w:val="24"/>
      <w:lang w:val="en-GB" w:eastAsia="en-GB"/>
    </w:rPr>
  </w:style>
  <w:style w:type="paragraph" w:styleId="ListParagraph">
    <w:name w:val="List Paragraph"/>
    <w:aliases w:val="Body Text Char1,Char Char2,List Paragraph2,List Paragraph1,Char Char21,kepala,Light Grid - Accent 31,List Paragraph Inventariasi,Tabel,ANNEX"/>
    <w:basedOn w:val="Normal"/>
    <w:link w:val="ListParagraphChar"/>
    <w:uiPriority w:val="34"/>
    <w:qFormat/>
    <w:rsid w:val="00830517"/>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Text Char1 Char,Char Char2 Char,List Paragraph2 Char,List Paragraph1 Char,Char Char21 Char,kepala Char,Light Grid - Accent 31 Char,List Paragraph Inventariasi Char,Tabel Char,ANNEX Char"/>
    <w:link w:val="ListParagraph"/>
    <w:uiPriority w:val="34"/>
    <w:locked/>
    <w:rsid w:val="00830517"/>
    <w:rPr>
      <w:rFonts w:ascii="Calibri" w:eastAsia="Calibri" w:hAnsi="Calibri" w:cs="Times New Roman"/>
      <w:lang w:val="en-US"/>
    </w:rPr>
  </w:style>
  <w:style w:type="paragraph" w:styleId="NormalWeb">
    <w:name w:val="Normal (Web)"/>
    <w:basedOn w:val="Normal"/>
    <w:uiPriority w:val="99"/>
    <w:unhideWhenUsed/>
    <w:rsid w:val="0083051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830517"/>
    <w:pPr>
      <w:spacing w:after="120" w:line="240" w:lineRule="auto"/>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rsid w:val="00830517"/>
    <w:rPr>
      <w:rFonts w:ascii="Times New Roman" w:eastAsia="Times New Roman" w:hAnsi="Times New Roman" w:cs="Times New Roman"/>
      <w:sz w:val="24"/>
      <w:szCs w:val="24"/>
      <w:lang w:val="en-US" w:eastAsia="x-none"/>
    </w:rPr>
  </w:style>
  <w:style w:type="paragraph" w:customStyle="1" w:styleId="Default">
    <w:name w:val="Default"/>
    <w:rsid w:val="00830517"/>
    <w:pPr>
      <w:autoSpaceDE w:val="0"/>
      <w:autoSpaceDN w:val="0"/>
      <w:adjustRightInd w:val="0"/>
      <w:spacing w:after="0" w:line="240" w:lineRule="auto"/>
    </w:pPr>
    <w:rPr>
      <w:rFonts w:ascii="Palatino Linotype" w:eastAsia="Calibri" w:hAnsi="Palatino Linotype" w:cs="Palatino Linotype"/>
      <w:color w:val="000000"/>
      <w:sz w:val="24"/>
      <w:szCs w:val="24"/>
      <w:lang w:val="en-US"/>
    </w:rPr>
  </w:style>
  <w:style w:type="character" w:customStyle="1" w:styleId="Bodytext2">
    <w:name w:val="Body text (2)_"/>
    <w:basedOn w:val="DefaultParagraphFont"/>
    <w:link w:val="Bodytext20"/>
    <w:rsid w:val="00830517"/>
    <w:rPr>
      <w:rFonts w:ascii="Times New Roman" w:eastAsia="Times New Roman" w:hAnsi="Times New Roman" w:cs="Times New Roman"/>
      <w:sz w:val="26"/>
      <w:szCs w:val="26"/>
    </w:rPr>
  </w:style>
  <w:style w:type="paragraph" w:customStyle="1" w:styleId="Bodytext20">
    <w:name w:val="Body text (2)"/>
    <w:basedOn w:val="Normal"/>
    <w:link w:val="Bodytext2"/>
    <w:rsid w:val="00830517"/>
    <w:pPr>
      <w:widowControl w:val="0"/>
      <w:spacing w:after="0" w:line="338" w:lineRule="auto"/>
    </w:pPr>
    <w:rPr>
      <w:rFonts w:ascii="Times New Roman" w:eastAsia="Times New Roman" w:hAnsi="Times New Roman" w:cs="Times New Roman"/>
      <w:sz w:val="26"/>
      <w:szCs w:val="26"/>
      <w:lang w:val="id-ID"/>
    </w:rPr>
  </w:style>
  <w:style w:type="table" w:styleId="TableGrid">
    <w:name w:val="Table Grid"/>
    <w:basedOn w:val="TableNormal"/>
    <w:uiPriority w:val="39"/>
    <w:rsid w:val="006D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0CE7-ADE2-4671-B96F-9EE8F1F4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23</Pages>
  <Words>5438</Words>
  <Characters>31001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cp:lastPrinted>2024-03-19T05:39:00Z</cp:lastPrinted>
  <dcterms:created xsi:type="dcterms:W3CDTF">2023-05-29T07:06:00Z</dcterms:created>
  <dcterms:modified xsi:type="dcterms:W3CDTF">2024-03-19T05:44:00Z</dcterms:modified>
</cp:coreProperties>
</file>